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CC" w:rsidRDefault="00867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F919CC" w:rsidRDefault="00867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подготовки к дополнительному экзамену </w:t>
      </w:r>
    </w:p>
    <w:p w:rsidR="00F919CC" w:rsidRDefault="00867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поступлении в аспирантуру </w:t>
      </w:r>
    </w:p>
    <w:p w:rsidR="00F919CC" w:rsidRDefault="00867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специальности юриспруденция</w:t>
      </w:r>
    </w:p>
    <w:p w:rsidR="00F919CC" w:rsidRDefault="00F919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 xml:space="preserve">Товарно-денежные и иные имущественные отношения как предмет гражданского права. Личные неимущественные отношения, связанные с имущественными отношениями, и иные неимущественные отношения как предмет гражданского права, их состав. 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>Понятие  и сущность семейного права.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  <w:spacing w:val="5"/>
          <w:szCs w:val="28"/>
        </w:rPr>
        <w:t>Хозяйственное (предпринимательское право) право: понятие, предмет хозяйственно-правового регулирования.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>Метод гражданско-правового регулирования и его характерные черты. Отграничение гражданского права от смежных отраслей права.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>Общая характеристика семейных правоотношений.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 xml:space="preserve">Понятие гражданского законодательства. Соотношение понятий «гражданское законодательство» и «гражданское право». Состав гражданского законодательства. 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>Брачный договор.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>Принципы и методы правового регулирования хозяйственной деятельности.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  <w:szCs w:val="28"/>
          <w:lang w:val="be-BY"/>
        </w:rPr>
        <w:t>Понятие и предмет науки гражданского права. Методы исследования в науке гражданского права. Взаимосвязь науки гражданского права с другими юридическими науками (общей тории права, конституционного, административного, трудового, аграрного, семейного права)</w:t>
      </w:r>
      <w:r>
        <w:rPr>
          <w:b w:val="0"/>
          <w:szCs w:val="28"/>
        </w:rPr>
        <w:t xml:space="preserve"> 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>Порядок и условия заключения брака. Недействительность брака.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>Источники международного частного права.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>Личные неимущественные и имущественные права и обязанности супругов в семейных правоотношениях.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>Хозяйственное законодательство: источники, соотношение хозяйственного и гражданского законодательства.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 xml:space="preserve">Понятие гражданского правоотношения. Структура (элементы) гражданского правоотношения. 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>Законный режим имущества супругов. Договорной режим  собственности супругов.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>Общие понятия международного частного права. Коллизионные нормы.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>По</w:t>
      </w:r>
      <w:bookmarkStart w:id="1" w:name="OCRUncertain444"/>
      <w:r>
        <w:rPr>
          <w:b w:val="0"/>
          <w:szCs w:val="28"/>
        </w:rPr>
        <w:t>н</w:t>
      </w:r>
      <w:bookmarkEnd w:id="1"/>
      <w:r>
        <w:rPr>
          <w:b w:val="0"/>
          <w:szCs w:val="28"/>
        </w:rPr>
        <w:t xml:space="preserve">ятие и признаки юридического лица. 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>Алиментные обязательства супругов и бывших супругов.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>Индивидуальная предпринимательская деятельность физических лиц.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>Установление происхождения детей.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>Субъекты международного частного права.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lastRenderedPageBreak/>
        <w:t>Понятие объектов гражданских правоотношений. Классификация объектов гражданских правоотношений.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>Суррогатное материнство.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>Понятие личных неимущественных прав (нематериальных благ). Неимущественные права юридических лиц. Защита нематериальных благ.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>Установление отцовства  (материнства) в судебном порядке.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>Понятие оснований возникновения, изменения и прекращения гражданских правоотношений. Юридические факты, их классификация. Юридические составы и их виды.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>Личные неимущественные и имущественные права и обязанности  родителей и детей.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>Понятие и источники правового регулирования предпринимательства.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>Понятие сделки. Виды сделок. Мотив, воля, волеизъявление в сделке. Значение сделок  в условиях рыночной экономики.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>Лишение и ограничение родительских прав.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>Право собственности и иные вещные права.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>Алиментные обязательства родителей и детей.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>Субъекты предпринимательства. Права и обязанности предпринимателей. Защита прав предпринимателей.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>Понятие осуществления субъективного гражданского права и исполнение субъективной  гражданской обязанности. Пределы осуществления гражданских прав. Злоупотребление правом и его</w:t>
      </w:r>
      <w:r>
        <w:rPr>
          <w:b w:val="0"/>
          <w:szCs w:val="28"/>
          <w:lang w:val="en-US"/>
        </w:rPr>
        <w:t xml:space="preserve"> </w:t>
      </w:r>
      <w:r>
        <w:rPr>
          <w:b w:val="0"/>
          <w:szCs w:val="28"/>
        </w:rPr>
        <w:t>последствия.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>Соглашение об уплате алиментов.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bookmarkStart w:id="2" w:name="OCRUncertain614"/>
      <w:r>
        <w:rPr>
          <w:b w:val="0"/>
          <w:szCs w:val="28"/>
        </w:rPr>
        <w:t>Понятие, содержание и способы защиты субъективного гражданского права.</w:t>
      </w:r>
      <w:bookmarkEnd w:id="2"/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>Порядок усыновления (удочерения) детей.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>Формы устройства детей-сирот, оставшихся без попечительства родителей.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 xml:space="preserve">Понятие и функции гражданско-правового договора. Свобода договора. 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>Опека, попечительство и иные формы устройства детей, оставшихся без попечительства родителей.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>Основания прекращения предпринимательской деятельности. Порядок прекращения предпринимательской деятельности.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  <w:spacing w:val="-15"/>
          <w:szCs w:val="28"/>
        </w:rPr>
        <w:t>Понятие обеспечения исполнения обязательств. Способы обеспечения исполнения обязательств. Соотношение основного  и обеспечивающего обязательств.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>Понятие и особенности гражданско-правовой ответственности. Принципы ответственности в гражданском праве. Виды  гражданско-правовой ответственности.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</w:rPr>
        <w:t xml:space="preserve">Понятие, предмет, метод и система трудового права Республики Беларусь. Взаимосвязь и разграничение трудового права и смежных отраслей права. Источники трудового права в системе законодательства Республики Беларусь. 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</w:rPr>
        <w:lastRenderedPageBreak/>
        <w:t>Трудовые и связанные с ними правоотношения: понятие, классификация, основные элементы. Основания возникновения, изменения и прекращения трудовых правоотношений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</w:rPr>
        <w:t>Понятие и классификация субъектов трудового права. Правовой статус субъектов трудового права, его элементы.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</w:rPr>
        <w:t>Понятие социального партнерства и его значение. Коллективный договор: понятие, стороны, форма, содержание, структура, срок, сфера действия. Порядок заключения коллективного договора и его роль в регулировании трудовых и социальных отношений.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</w:rPr>
        <w:t xml:space="preserve">Понятие, функции, стороны и содержание трудового договора. Общий порядок заключения трудового договора. 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</w:rPr>
        <w:t>Основания и порядок прекращения трудового договора.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</w:rPr>
        <w:t>Дисциплинарная и материальная ответственность работников.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</w:rPr>
        <w:t xml:space="preserve">Предмет, метод, система права социального обеспечения. Источники права социального обеспечения, их особенности и классификация. 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</w:rPr>
        <w:t xml:space="preserve">Понятие, формы, виды социального обеспечения. Правоотношения в праве социального обеспечения. 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</w:rPr>
        <w:t xml:space="preserve">Понятие и виды трудового стажа. Страховой и нестраховой стаж. Доказательства трудового стажа. Документы, предоставляемые для назначения пенсии. 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</w:rPr>
        <w:t xml:space="preserve">Понятие, виды, условия назначения и общая характеристика пенсий. Круг лиц, имеющих право на соответствующие виды пенсий. 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</w:rPr>
        <w:t xml:space="preserve">Понятие пособий, их классификация и назначение. 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</w:rPr>
        <w:t xml:space="preserve">Понятие и виды социальной помощи. Государственная адресная социальная помощь. 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  <w:szCs w:val="28"/>
        </w:rPr>
      </w:pPr>
      <w:r>
        <w:rPr>
          <w:b w:val="0"/>
        </w:rPr>
        <w:t xml:space="preserve">Понятие льгот и их общая характеристика. </w:t>
      </w:r>
    </w:p>
    <w:p w:rsidR="00F919CC" w:rsidRDefault="00867285">
      <w:pPr>
        <w:pStyle w:val="30"/>
        <w:numPr>
          <w:ilvl w:val="0"/>
          <w:numId w:val="1"/>
        </w:numPr>
        <w:tabs>
          <w:tab w:val="left" w:pos="459"/>
        </w:tabs>
        <w:ind w:left="0" w:firstLine="709"/>
        <w:rPr>
          <w:b w:val="0"/>
        </w:rPr>
      </w:pPr>
      <w:r>
        <w:rPr>
          <w:b w:val="0"/>
        </w:rPr>
        <w:t>Соглашение о детях</w:t>
      </w:r>
    </w:p>
    <w:p w:rsidR="00F919CC" w:rsidRDefault="00867285">
      <w:pPr>
        <w:numPr>
          <w:ilvl w:val="0"/>
          <w:numId w:val="1"/>
        </w:numPr>
        <w:tabs>
          <w:tab w:val="left" w:pos="459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Рассмотрение индивидуальных трудовых споров. Комиссия по трудовым спорам</w:t>
      </w:r>
    </w:p>
    <w:p w:rsidR="00F919CC" w:rsidRDefault="00F919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19CC" w:rsidRDefault="0086728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рекомендуемых для подготовки источников</w:t>
      </w:r>
    </w:p>
    <w:p w:rsidR="00F919CC" w:rsidRDefault="00F919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19CC" w:rsidRDefault="00867285">
      <w:pPr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Гражданский кодекс Республики Беларусь: Кодекс Респ. Беларусь, 7 дек. 1998 г., №218-З: в ред. Закона Респ. Беларусь от 05.01.2021 г. // Национальный правовой Интернет-портал Республики Беларусь, / Нац. центр правовой информ. Респ. Беларусь. – Минск, 2021. – Режим доступа: http://www.pravo.by. – Дата доступа: 30.04.2021.</w:t>
      </w:r>
    </w:p>
    <w:p w:rsidR="00F919CC" w:rsidRDefault="00867285">
      <w:pPr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Гражданский процессуальный кодекс Республики Беларусь: Кодекс Респ. Беларусь, 11 янв. 1999 г., №238-З: в ред. Закона Респ. Беларусь от 10.12.2020 г. // Национальный правовой Интернет-портал Республики Беларусь, / Нац. центр правовой информ. Респ. Беларусь. – Минск, 2021. – Режим доступа: http://www.pravo.by. – Дата доступа: 30.04.2021.</w:t>
      </w:r>
    </w:p>
    <w:p w:rsidR="00F919CC" w:rsidRDefault="00867285">
      <w:pPr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Жилищный кодекс Республики Беларусь: Кодекс Респ. Беларусь, 28 авг. 2012 г. № 428-З в ред. Закона Респ. Беларусь от 04.05.2019 г.// Национальный правовой Интернет-портал Республики Беларусь, / Нац. центр правовой информ. Респ. Беларусь. – Минск, 2021. – Режим доступа: http://www.pravo.by. – Дата доступа: 30.04.2021.</w:t>
      </w:r>
    </w:p>
    <w:p w:rsidR="00F919CC" w:rsidRDefault="00867285">
      <w:pPr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Кодекс Республики Беларусь о браке и семье: Кодекс Респ. Беларусь, 9 июля 1999 г., № 278-З: в ред. Закона Респ. Беларусь от 18.12.2019 г. // Национальный правовой Интернет-портал Республики Беларусь, / Нац. центр правовой информ. Респ. Беларусь. – Минск, 2021. – Режим доступа: http://www.pravo.by. – Дата доступа: 30.04.2021.</w:t>
      </w:r>
    </w:p>
    <w:p w:rsidR="00F919CC" w:rsidRDefault="00867285">
      <w:pPr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Кодекс Республики Беларусь о земле: Кодекс Респ. Беларусь, 23 июля 2008 г., № 425-З: в ред. Закона Респ. Беларусь от 24.10.2016 г. // Национальный правовой Интернет-портал Республики Беларусь, / Нац. центр правовой информ. Респ. Беларусь. – Минск, 2021. – Режим доступа: http://www.pravo.by. – Дата доступа: 30.04.2021.</w:t>
      </w:r>
    </w:p>
    <w:p w:rsidR="00F919CC" w:rsidRDefault="00867285">
      <w:pPr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Конституция Республики Беларусь от 15 марта 1994 г. (с измен. и до-полн., принятыми на республиканских референдумах 24 ноября 1996 г. и 17 октября 2004 г.) // </w:t>
      </w:r>
      <w:r>
        <w:rPr>
          <w:rFonts w:ascii="Times New Roman" w:hAnsi="Times New Roman"/>
          <w:sz w:val="28"/>
          <w:szCs w:val="28"/>
        </w:rPr>
        <w:t>Национальный правовой Интернет-портал Республики Беларусь, / Нац. центр правовой информ. Респ. Беларусь. – Минск, 2021. – Режим доступа: http://www.pravo.by. – Дата доступа: 30.04.2021.</w:t>
      </w:r>
    </w:p>
    <w:p w:rsidR="00F919CC" w:rsidRDefault="00867285">
      <w:pPr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О государственной регистрации недвижимого имущества, прав на него и сделок с ним:  Закон Респ. Беларусь, 22 июля 2002 г., № 133-З: в ред. Закона Респ. Беларусь от 04.01.2018 г. // Национальный правовой Интернет-портал Республики Беларусь, / Нац. центр правовой информ. Респ. Беларусь. – Минск, 2021. – Режим доступа: http://www.pravo.by. – Дата доступа: 30.04.2021.</w:t>
      </w:r>
    </w:p>
    <w:p w:rsidR="00F919CC" w:rsidRDefault="00867285">
      <w:pPr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О нормативных правовых актах: Закон Респ. Беларусь, 17 июля 2018 г. № 130-З // </w:t>
      </w:r>
      <w:r>
        <w:rPr>
          <w:rFonts w:ascii="Times New Roman" w:hAnsi="Times New Roman"/>
          <w:sz w:val="28"/>
          <w:szCs w:val="28"/>
        </w:rPr>
        <w:t>Национальный правовой Интернет-портал Республики Беларусь, / Нац. центр правовой информ. Респ. Беларусь. – Минск, 2021. – Режим доступа: http://www.pravo.by. – Дата доступа: 30.04.2021.</w:t>
      </w:r>
    </w:p>
    <w:p w:rsidR="00F919CC" w:rsidRDefault="00F91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9CC" w:rsidRDefault="00867285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F919CC" w:rsidRDefault="00F919CC">
      <w:pPr>
        <w:spacing w:after="0" w:line="240" w:lineRule="auto"/>
        <w:jc w:val="center"/>
        <w:rPr>
          <w:rFonts w:ascii="Times New Roman" w:hAnsi="Times New Roman"/>
        </w:rPr>
      </w:pPr>
    </w:p>
    <w:p w:rsidR="00F919CC" w:rsidRDefault="00867285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>Основная:</w:t>
      </w:r>
    </w:p>
    <w:p w:rsidR="00F919CC" w:rsidRDefault="00F919CC">
      <w:pPr>
        <w:spacing w:after="0" w:line="240" w:lineRule="auto"/>
        <w:jc w:val="both"/>
        <w:rPr>
          <w:rFonts w:ascii="Times New Roman" w:hAnsi="Times New Roman"/>
        </w:rPr>
      </w:pPr>
    </w:p>
    <w:p w:rsidR="00F919CC" w:rsidRDefault="00867285">
      <w:pPr>
        <w:numPr>
          <w:ilvl w:val="0"/>
          <w:numId w:val="4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Бондаренко, Н. Л. Гражданское право. Общая часть: ответы на экзаменационные вопросы / Н. Л. Бондаренко. - 3-е изд., испр. - Минск: Тетралит, 2018. – 159 с. </w:t>
      </w:r>
    </w:p>
    <w:p w:rsidR="00F919CC" w:rsidRDefault="00867285">
      <w:pPr>
        <w:numPr>
          <w:ilvl w:val="0"/>
          <w:numId w:val="4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Маньковский, И. А. Гражданское право. Особенная часть: учебное пособие для студентов учреждений высшего образования по юридическим специальностям/ И. А. Маньковский, С. С. Вабищевич. - 3-е изд., испр. - Минск: Адукацыя і выхаванне, 2018. - 367 с.</w:t>
      </w:r>
    </w:p>
    <w:p w:rsidR="00F919CC" w:rsidRDefault="00867285">
      <w:pPr>
        <w:numPr>
          <w:ilvl w:val="0"/>
          <w:numId w:val="4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Бондаренко, Н. Л. Гражданское право. Особенная часть: ответы на экзаменационные вопросы / Н. Л. Бондаренко. - 3-е изд., испр. - Минск: Тетралит, 2018. - 159.</w:t>
      </w:r>
    </w:p>
    <w:p w:rsidR="00F919CC" w:rsidRDefault="00867285">
      <w:pPr>
        <w:numPr>
          <w:ilvl w:val="0"/>
          <w:numId w:val="4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Практикум по гражданскому праву: учебное пособие для студентов учреждений высшего образования по специальностям "Правоведение", "Международное право", "Экономическое право", "Политология" / [Т. В. Авдеева и др.]; под ред. В. Н. Годунова. - Минск: Адукацыя і выхаванне, 2015. - 463с.</w:t>
      </w:r>
    </w:p>
    <w:p w:rsidR="00F919CC" w:rsidRDefault="00867285">
      <w:pPr>
        <w:numPr>
          <w:ilvl w:val="0"/>
          <w:numId w:val="4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Гражданское право. Общая часть: в 3 т. / И. А. Маньковский, С. С. Вабищевич. - Минск: МИТСО, 2015―.( Т. 1: Введение в гражданское право, 2015. - 487 с.; Т. 2: Гражданские правоотношения: в 2 полутомах, полутом 1, 2016. - 367 с.; Т. 2: Гражданские правоотношения: в 2 полутомах, полутом 2, 2016. - 415 с.; Т. 3: Личные и вещные права, 2016. - 391 с.)</w:t>
      </w:r>
    </w:p>
    <w:p w:rsidR="00F919CC" w:rsidRDefault="00F919C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919CC" w:rsidRDefault="00867285">
      <w:pPr>
        <w:spacing w:after="0" w:line="240" w:lineRule="auto"/>
        <w:ind w:firstLine="708"/>
        <w:jc w:val="center"/>
      </w:pPr>
      <w:r>
        <w:rPr>
          <w:rFonts w:ascii="Times New Roman" w:hAnsi="Times New Roman"/>
          <w:b/>
          <w:i/>
          <w:sz w:val="28"/>
          <w:szCs w:val="28"/>
        </w:rPr>
        <w:t>Дополнительная:</w:t>
      </w:r>
    </w:p>
    <w:p w:rsidR="00F919CC" w:rsidRDefault="00F919C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F919CC" w:rsidRDefault="00867285">
      <w:pPr>
        <w:numPr>
          <w:ilvl w:val="0"/>
          <w:numId w:val="5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Бондаренко, Н. Л. Гражданское право. Общая часть : ответы на экзаменационные вопросы / Н. Л. Бондаренко. - Минск: Тетралит, 2015. - 159 с. </w:t>
      </w:r>
    </w:p>
    <w:p w:rsidR="00F919CC" w:rsidRDefault="00867285">
      <w:pPr>
        <w:numPr>
          <w:ilvl w:val="0"/>
          <w:numId w:val="5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Гражданское право. Общая часть: (в схемах): учебное пособие для студентов учреждений высшего образования по специальности «Международное право» / И. А. Маньковский, С. С. Вабищевич. - Минск: Адукацыя і выхаванне, 2016. - 231 с.</w:t>
      </w:r>
    </w:p>
    <w:p w:rsidR="00F919CC" w:rsidRDefault="00867285">
      <w:pPr>
        <w:numPr>
          <w:ilvl w:val="0"/>
          <w:numId w:val="5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Гражданское право : практикум: учебное пособие для студентов высших учебных заведений по юридическим специальностям: в 2 ч. / Н. Л. Бондаренко, Т. М. Халецкая. - Минск : Издательство Гревцова, 2010. – 213 с.</w:t>
      </w:r>
    </w:p>
    <w:p w:rsidR="00F919CC" w:rsidRDefault="00867285">
      <w:pPr>
        <w:numPr>
          <w:ilvl w:val="0"/>
          <w:numId w:val="5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Колбасин, Д. А. Гражданское право : учебник для студентов и курсантов учреждений высшего образования по специальностям «Правоведение», «Экономическое право», «Политология»: в 2 ч. / Д. А. Колбасин; Учреждение образования «Академия Министерства внутренних дел Республики Беларусь». - Минск : Академия МВД, 2016― (Ч. 1, 2016. - 492 с.).</w:t>
      </w:r>
    </w:p>
    <w:p w:rsidR="00F919CC" w:rsidRDefault="00867285">
      <w:pPr>
        <w:numPr>
          <w:ilvl w:val="0"/>
          <w:numId w:val="5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Гражданское право в вопросах и ответах: учебно-методическое пособие: [для студентов] / В. В. Карпенков. - Минск: Частный институт управления и предпринимательства, 2014. - 38, [1] с.</w:t>
      </w:r>
    </w:p>
    <w:p w:rsidR="00F919CC" w:rsidRDefault="00867285">
      <w:pPr>
        <w:numPr>
          <w:ilvl w:val="0"/>
          <w:numId w:val="5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Гражданское право в схемах. Общая часть: учебное пособие / В. М. Корякин. - Москва: Проспект, 2016. - 183 с.</w:t>
      </w:r>
    </w:p>
    <w:p w:rsidR="00F919CC" w:rsidRDefault="00867285">
      <w:pPr>
        <w:numPr>
          <w:ilvl w:val="0"/>
          <w:numId w:val="5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Гражданское право России. Общая часть: учебник для академического бакалавриата: для студентов высших учебных заведений по юридическим направлениям и специальностям / А. П. Анисимов, А. Я. Рыженков, С. А. Чаркин. - Москва: Юрайт, 2015. - 503, [1] с. – (Бакалавр. Академический курс). – (УМО ВО рекомендует).</w:t>
      </w:r>
    </w:p>
    <w:p w:rsidR="00F919CC" w:rsidRDefault="00867285">
      <w:pPr>
        <w:numPr>
          <w:ilvl w:val="0"/>
          <w:numId w:val="5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Гражданское право. Особенная часть / Н. Л. Бондаренко. - Минск: Тетралит, 2015. - 159 с. – (Ответы на экзаменационные вопросы).</w:t>
      </w:r>
    </w:p>
    <w:p w:rsidR="00F919CC" w:rsidRDefault="00867285">
      <w:pPr>
        <w:numPr>
          <w:ilvl w:val="0"/>
          <w:numId w:val="5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Гражданское право: [учебник: в 3 т.] / ответственный редактор В. П. Мозолин. - Москва: Проспект, 2016. (Т. 2 / [В. В. Безбах и др.] - 963 с.; Т. 1 / [Н. Н. Агафонова и др.] - 815 с.)</w:t>
      </w:r>
    </w:p>
    <w:p w:rsidR="00F919CC" w:rsidRDefault="00867285">
      <w:pPr>
        <w:numPr>
          <w:ilvl w:val="0"/>
          <w:numId w:val="5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Гражданское право: [учебник: в 3 т.] / ответственный редактор В. П. Мозолин. - Москва: Проспект, 2015―.( Т. 1 / [Н. Н. Агафонова и др.], 2015. - 815 с.)</w:t>
      </w:r>
    </w:p>
    <w:p w:rsidR="00F919CC" w:rsidRDefault="00867285">
      <w:pPr>
        <w:numPr>
          <w:ilvl w:val="0"/>
          <w:numId w:val="5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Гражданское право: учебник / [С. С. Алексеев и др.]. - Москва: Проспект. - Екатеринбург: Институт частного права, 2015. - 434 с.</w:t>
      </w:r>
    </w:p>
    <w:p w:rsidR="00F919CC" w:rsidRDefault="00867285">
      <w:pPr>
        <w:numPr>
          <w:ilvl w:val="0"/>
          <w:numId w:val="5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Гражданское право: учебник для академического бакалавриата и магистратуры: для студентов высших учебных заведений, обучающихся по юридическим направлениям и специальностям: [в 4 т.] / В. А. Белов. - Москва: Юрайт, 2016. – (Бакалавр и магистр, Академический курс). – (УМО ВО рекомендует). – (Выбор редакции). – (Соответствует программам ведущих научно-образовательных школ). (Т. 1: Общая часть. Введение в гражданское право - 621, [1] с.; Т. 2: Общая часть: [в 2 кн.], кн. 1, 2016. - 453 с.; Т. 2: Общая часть: [в 2 кн.], кн. 2, 2016. - 496, [1] с.; Т. 3: Особенная часть. Абсолютные гражданско-правовые формы: [в 2 кн.], кн. 1, 2016. - 318, [1] с.; Т. 3: Особенная часть. Абсолютные гражданско-правовые формы: [в 2 кн.], кн. 2, 2016. - 443 с.; Т. 4: Особенная часть. Относительные гражданские правовые формы: [в 2 кн.], кн. 2 - 402, [1] с.)</w:t>
      </w:r>
    </w:p>
    <w:p w:rsidR="00F919CC" w:rsidRDefault="00867285">
      <w:pPr>
        <w:numPr>
          <w:ilvl w:val="0"/>
          <w:numId w:val="5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Гражданское право: учебник для студентов вузов, обучающихся по специальности 030501 «Юриспруденция»; по научной специальности 12.00.03 «Гражданское право; предпринимательское право; семейное право; международное частное право» / [Н. Д. Эриашвили и др.]. - Москва: Закон и право: Юнити-Дана, 2016. - 719 с. – (Dura lex, sed lex).</w:t>
      </w:r>
    </w:p>
    <w:p w:rsidR="00F919CC" w:rsidRDefault="00867285">
      <w:pPr>
        <w:numPr>
          <w:ilvl w:val="0"/>
          <w:numId w:val="5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Гражданское право: учебник: [в 2 т.] / Институт частного права. - Москва: Проспект, 2016. (Т. 1 / [С. С. Алексеев и др.] - 702 с.; Т. 2 / [И. А. Андреев и др.] - 928 с.)</w:t>
      </w:r>
    </w:p>
    <w:p w:rsidR="00F919CC" w:rsidRDefault="00867285">
      <w:pPr>
        <w:numPr>
          <w:ilvl w:val="0"/>
          <w:numId w:val="5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Гражданское право: учебно-методические рекомендации по управляемой самостоятельной работе для студентов дневной и заочной форм обучения / В. В. Паращенко. - Минск: БИП ― Институт правоведения, 2013.</w:t>
      </w:r>
    </w:p>
    <w:p w:rsidR="00F919CC" w:rsidRDefault="00F919C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919CC" w:rsidRDefault="00F919C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919CC" w:rsidRDefault="00867285">
      <w:pPr>
        <w:spacing w:after="0" w:line="240" w:lineRule="auto"/>
        <w:jc w:val="center"/>
      </w:pPr>
      <w:r>
        <w:rPr>
          <w:rFonts w:ascii="Times New Roman" w:hAnsi="Times New Roman"/>
          <w:b/>
          <w:iCs/>
          <w:sz w:val="28"/>
          <w:szCs w:val="28"/>
        </w:rPr>
        <w:t xml:space="preserve">Список литературы по учебной дисциплине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iCs/>
          <w:sz w:val="28"/>
          <w:szCs w:val="28"/>
        </w:rPr>
        <w:t>Семейное право</w:t>
      </w:r>
      <w:r>
        <w:rPr>
          <w:rFonts w:ascii="Times New Roman" w:hAnsi="Times New Roman"/>
          <w:sz w:val="28"/>
          <w:szCs w:val="28"/>
        </w:rPr>
        <w:t>»</w:t>
      </w:r>
    </w:p>
    <w:p w:rsidR="00F919CC" w:rsidRDefault="00F919CC">
      <w:pPr>
        <w:spacing w:after="0" w:line="240" w:lineRule="auto"/>
        <w:jc w:val="center"/>
        <w:rPr>
          <w:sz w:val="28"/>
          <w:szCs w:val="28"/>
        </w:rPr>
      </w:pPr>
    </w:p>
    <w:p w:rsidR="00F919CC" w:rsidRDefault="00867285">
      <w:pPr>
        <w:spacing w:after="0" w:line="240" w:lineRule="auto"/>
        <w:jc w:val="center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Международные договоры</w:t>
      </w:r>
    </w:p>
    <w:p w:rsidR="00F919CC" w:rsidRDefault="00F919C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F919CC" w:rsidRDefault="0086728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1. Конвенция о правах ребенка. Ратифицирована Верховным Советом Республики Беларусь 28 июля 1990 г. // Ведомости Верхов. Совета Белорусской ССР. - 1990. - N21. - ст. 7.</w:t>
      </w:r>
    </w:p>
    <w:p w:rsidR="00F919CC" w:rsidRDefault="0086728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Нормативные и законодательные акты</w:t>
      </w:r>
    </w:p>
    <w:p w:rsidR="00F919CC" w:rsidRDefault="0086728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2. Гражданский кодекс Республики Беларусь: Кодекс Респ. Беларусь, 7 дек. 1998 г., №218-З: в ред. Закона Респ. Беларусь от 05.01.2021 г. // Национальный правовой Интернет-портал Республики Беларусь, / Нац. центр правовой информ. Респ. Беларусь. – Минск, 2021. – Режим доступа: http://www.pravo.by. – Дата доступа: 30.04.2021.</w:t>
      </w:r>
    </w:p>
    <w:p w:rsidR="00F919CC" w:rsidRDefault="0086728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   3. Гражданский процессуальный кодекс Республики Беларусь: Кодекс Респ. Беларусь, 11 янв. 1999 г., №238-З: в ред. Закона Респ. Беларусь </w:t>
      </w:r>
      <w:r>
        <w:rPr>
          <w:rFonts w:ascii="Times New Roman" w:hAnsi="Times New Roman"/>
          <w:sz w:val="28"/>
          <w:szCs w:val="28"/>
        </w:rPr>
        <w:lastRenderedPageBreak/>
        <w:t>от 10.12.2020 г. // Национальный правовой Интернет-портал Республики Беларусь, / Нац. центр правовой информ. Респ. Беларусь. – Минск, 2021. – Режим доступа: http://www.pravo.by. – Дата доступа: 30.04.2021.</w:t>
      </w:r>
    </w:p>
    <w:p w:rsidR="00F919CC" w:rsidRDefault="0086728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   4. Жилищный кодекс Республики Беларусь: Кодекс Респ. Беларусь, 28 авг. 2012 г. № 428-З в ред. Закона Респ. Беларусь от 04.05.2019 г.// Национальный правовой Интернет-портал Республики Беларусь, / Нац. центр правовой информ. Респ. Беларусь. – Минск, 2021. – Режим доступа: http://www.pravo.by. – Дата доступа: 30.04.2021.</w:t>
      </w:r>
    </w:p>
    <w:p w:rsidR="00F919CC" w:rsidRDefault="0086728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   5. Кодекс Республики Беларусь о браке и семье: Кодекс Респ. Беларусь, 9 июля 1999 г., № 278-З: в ред. Закона Респ. Беларусь от 18.12.2019 г. // Национальный правовой Интернет-портал Республики Беларусь, / Нац. центр правовой информ. Респ. Беларусь. – Минск, 2021. – Режим доступа: http://www.pravo.by. – Дата доступа: 30.04.2021.</w:t>
      </w:r>
    </w:p>
    <w:p w:rsidR="00F919CC" w:rsidRDefault="0086728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   6. Кодекс Республики Беларусь о земле: Кодекс Респ. Беларусь, 23 июля 2008 г., № 425-З: в ред. Закона Респ. Беларусь от 24.10.2016 г. // Национальный правовой Интернет-портал Республики Беларусь, / Нац. центр правовой информ. Респ. Беларусь. – Минск, 2021. – Режим доступа: http://www.pravo.by. – Дата доступа: 30.04.2021.</w:t>
      </w:r>
    </w:p>
    <w:p w:rsidR="00F919CC" w:rsidRDefault="0086728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   7. Конституция Республики Беларусь от 15 марта 1994 г. (с измен. и до-полн., принятыми на республиканских референдумах 24 ноября 1996 г. и 17 октября 2004 г.) // Национальный правовой Интернет-портал Республики Беларусь, / Нац. центр правовой информ. Респ. Беларусь. – Минск, 2021. – Режим доступа: http://www.pravo.by. – Дата доступа: 30.04.2021.</w:t>
      </w:r>
    </w:p>
    <w:p w:rsidR="00F919CC" w:rsidRDefault="0086728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   8. О государственной регистрации недвижимого имущества, прав на него и сделок с ним:  Закон Респ. Беларусь, 22 июля 2002 г., № 133-З: в ред. Закона Респ. Беларусь от 04.01.2018 г. // Национальный правовой Интернет-портал Республики Беларусь, / Нац. центр правовой информ. Респ. Беларусь. – Минск, 2021. – Режим доступа: http://www.pravo.by. – Дата доступа: 30.04.2021.</w:t>
      </w:r>
    </w:p>
    <w:p w:rsidR="00F919CC" w:rsidRDefault="0086728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   9. О нормативных правовых актах: Закон Респ. Беларусь, 17 июля 2018 г. № 130-З // Национальный правовой Интернет-портал Республики Беларусь, / Нац. центр правовой информ. Респ. Беларусь. – Минск, 2021. – Режим доступа: http://www.pravo.by. – Дата доступа: 30.04.2021.</w:t>
      </w:r>
    </w:p>
    <w:p w:rsidR="00F919CC" w:rsidRDefault="00F919CC">
      <w:pPr>
        <w:spacing w:after="0" w:line="240" w:lineRule="auto"/>
        <w:jc w:val="both"/>
        <w:rPr>
          <w:sz w:val="28"/>
          <w:szCs w:val="28"/>
        </w:rPr>
      </w:pPr>
    </w:p>
    <w:p w:rsidR="00F919CC" w:rsidRDefault="00867285">
      <w:pPr>
        <w:spacing w:after="0" w:line="240" w:lineRule="auto"/>
        <w:jc w:val="center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Постановления Пленума Верховного Суда</w:t>
      </w:r>
    </w:p>
    <w:p w:rsidR="00F919CC" w:rsidRDefault="00867285">
      <w:pPr>
        <w:spacing w:after="0" w:line="240" w:lineRule="auto"/>
        <w:jc w:val="center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Республики Беларусь</w:t>
      </w:r>
    </w:p>
    <w:p w:rsidR="00F919CC" w:rsidRDefault="00F919CC">
      <w:pPr>
        <w:spacing w:after="0" w:line="240" w:lineRule="auto"/>
        <w:jc w:val="both"/>
        <w:rPr>
          <w:sz w:val="28"/>
          <w:szCs w:val="28"/>
        </w:rPr>
      </w:pPr>
    </w:p>
    <w:p w:rsidR="00F919CC" w:rsidRDefault="0086728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1. О взыскания судами расходов, затраченных государством на содержание детей, находящихся на государственном обеспечении: постановление Пленума Верхов. Суда Респ. Беларусь, 19 декабря 2008 г. № 13: в ред. постановления Пленума Верхов. Суда Респ. Беларусь от от 28 сентября 2017 г. // Национальный правовой Интернет-портал Республики Беларусь, / Нац. центр правовой информ. Респ. Беларусь. – Минск, 2021. – Режим доступа: http://www.pravo.by. – Дата доступа: 30.04.2021.</w:t>
      </w:r>
    </w:p>
    <w:p w:rsidR="00F919CC" w:rsidRDefault="0086728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2. О практике рассмотрения судами споров, связанных с воспитанием детей: постановление Пленума Верхов. Суда Респ. Беларусь, 30 сентября 2004 г., №11: в ред. постановления Пленума Верховного Суда Республики Беларусь от 28 сентября 2017 г. // Национальный правовой Интернет-портал Республики Беларусь, / Нац. центр правовой информ. Респ. Беларусь. – Минск, 2021. – Режим доступа: http://www.pravo.by. – Дата доступа: 30.04.2021.</w:t>
      </w:r>
    </w:p>
    <w:p w:rsidR="00F919CC" w:rsidRDefault="0086728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 О судебной практике по делам о лишении родительских прав: постановление Пленума Верхов. Суда Респ. Беларусь, 26 сентября 2002 г., № 7: в ред. постановления Пленума Верховного Суда Республики Беларусь 28 сентября 2017 г. // Национальный правовой Интернет-портал Республики Беларусь, / Нац. центр правовой информ. Респ. Беларусь. – Минск, 2021. – Режим доступа: http://www.pravo.by. – Дата доступа: 30.04.2021.</w:t>
      </w:r>
    </w:p>
    <w:p w:rsidR="00F919CC" w:rsidRDefault="0086728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   4. О судебной практике по делам об усыновлении (удочерении): постановление Пленума Верхов. Суда Респ. Беларусь, 20 декабря 2000 г., № 9: в ред. постановления Пленума Верховного Суда Республики Беларусь от 28 сентября 2017 г. // Национальный правовой Интернет-портал Республики Беларусь, / Нац. центр правовой информ. Респ. Беларусь. – Минск, 2021. – Режим доступа: http://www.pravo.by. – Дата доступа: 30.04.2021.</w:t>
      </w:r>
    </w:p>
    <w:p w:rsidR="00F919CC" w:rsidRDefault="0086728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5. О практике применения судами законодательства при рассмотрении дел о расторжении брака: постановление Пленума Верхов. Суда Респ. Беларусь, 22 июня 2000 г., .№ 5: в ред. постановления Пленума Верховного Суда Республики Беларусь 27 сентября 2018 г. // Национальный правовой Интернет-портал Республики Беларусь, / Нац. центр правовой информ. Респ. Беларусь. – Минск, 2021. – Режим доступа: http://www.pravo.by. – Дата доступа: 30.04.2021.</w:t>
      </w:r>
    </w:p>
    <w:p w:rsidR="00F919CC" w:rsidRDefault="0086728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6. О практике применения судами Республики Беларусь законодательства при рассмотрении дел об установлении отцовства и о взыскании алиментов на детей: постановление Пленума Верхов. Суда Респ. Беларусь, 20 декабря 1991 г., № 12: в ред. постановления Пленума Верховного Суда Республики Беларусь от 24 декабря 2009 г. // Национальный правовой Интернет-портал Республики Беларусь, / Нац. центр правовой информ. Респ. Беларусь. – Минск, 2021. – Режим доступа: http://www.pravo.by. – Дата доступа: 30.04.2021.</w:t>
      </w:r>
    </w:p>
    <w:p w:rsidR="00F919CC" w:rsidRDefault="00F919CC">
      <w:pPr>
        <w:spacing w:after="0" w:line="240" w:lineRule="auto"/>
        <w:jc w:val="center"/>
        <w:rPr>
          <w:sz w:val="28"/>
          <w:szCs w:val="28"/>
        </w:rPr>
      </w:pPr>
    </w:p>
    <w:p w:rsidR="00F919CC" w:rsidRDefault="00867285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F919CC" w:rsidRDefault="00F919C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919CC" w:rsidRDefault="00867285">
      <w:pPr>
        <w:spacing w:after="0" w:line="240" w:lineRule="auto"/>
        <w:jc w:val="center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Основная:</w:t>
      </w:r>
    </w:p>
    <w:p w:rsidR="00F919CC" w:rsidRDefault="00F919C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F919CC" w:rsidRDefault="0086728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Бруй, М.Г.    Семейное право : ответы на экзаменационные вопросы / М. Г. Бруй. - Минск : Тетралит, 2014. - 318 с. </w:t>
      </w:r>
    </w:p>
    <w:p w:rsidR="00F919CC" w:rsidRDefault="0086728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2. Матюк, В.В. Семейное право : курс лекций для студентов, обучающихся по специальности 1-24 01 02 Правоведение / В. В. Матюк ; М-во сел. хоз-ва и продовольствия Респ. Беларусь, Гл. упр. образования, науки и кадров, УО «Белорус. гос. с.-х. акад. » - Горки : БГСХА, 2020. - 242 с.</w:t>
      </w:r>
    </w:p>
    <w:p w:rsidR="00F919CC" w:rsidRDefault="0086728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3. Пенкрат, В.И. Семейное право Беларуси : учебное пособие для студентов учреждений высшего образования по специальностям «Правоведение», «Экономическое право» / В. И. Пенкрат ; М-во внутр. дел Респ. Беларусь, УО «Акад. М-ва внутр. дел Респ. Беларусь». - 2-е изд., испр. и доп. - Минск : Академия МВД, 2014. - 235 с. </w:t>
      </w:r>
    </w:p>
    <w:p w:rsidR="00F919CC" w:rsidRDefault="0086728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4. Семейное право : практикум : учебное пособие для студентов учреждений высшего образования по специальностям “Правоведение», «Экономическое право», «Политология» / [В.Н. Годунов и др.] ; под ред. В.Н. Годунова, М.П. Короткевич. - Минск : Адукацыя і выхаванне, 2020. - 314 с. </w:t>
      </w:r>
    </w:p>
    <w:p w:rsidR="00F919CC" w:rsidRDefault="0086728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5. Семейное право : учебник для студентов высших учебных заведений, обучающихся по специальности «Юриспруденция» и «Правоохранительная деятельность” : учебник для студентов средних специальных учебных заведений, обучающихся по специальности «Юриспруденция» и «Правоохранительная деятельность» / [А.А. Демичев и др.]; под ред. А.А. Демичева. – М. : ФОРУМ : ИНФРА-М, 2014. - 271 с. </w:t>
      </w:r>
    </w:p>
    <w:p w:rsidR="00F919CC" w:rsidRDefault="00F919CC">
      <w:pPr>
        <w:spacing w:after="0" w:line="240" w:lineRule="auto"/>
        <w:jc w:val="both"/>
        <w:rPr>
          <w:sz w:val="28"/>
          <w:szCs w:val="28"/>
        </w:rPr>
      </w:pPr>
    </w:p>
    <w:p w:rsidR="00F919CC" w:rsidRDefault="00867285">
      <w:pPr>
        <w:spacing w:after="0" w:line="240" w:lineRule="auto"/>
        <w:jc w:val="center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Дополнительная:</w:t>
      </w:r>
    </w:p>
    <w:p w:rsidR="00F919CC" w:rsidRDefault="00F919C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F919CC" w:rsidRDefault="0086728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   1. Гришаев, С. П. Семейное право: учебник / С. П. Гришаев. - М.: Проспект, 2016. - 272 с.</w:t>
      </w:r>
    </w:p>
    <w:p w:rsidR="00F919CC" w:rsidRDefault="0086728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   2. Демичев А.А. Семейное право : учебник / под ред. А.А. Демичева. — 2-е изд., перераб. и доп. — М. : ИД «ФОРУМ» : ИНФРА-М, 2019. — 301 с. </w:t>
      </w:r>
    </w:p>
    <w:p w:rsidR="00F919CC" w:rsidRDefault="0086728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   3. Краснова, Т. В., Кучинская Л. А. Семейное право : учеб. пособие / Т. В. Краснова, Л. А. Кучинская - М.: Издательство Юрайт - 2019 - 327с. </w:t>
      </w:r>
    </w:p>
    <w:p w:rsidR="00F919CC" w:rsidRDefault="0086728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   4. Муратова, С. А. Семейное право: учебник для высших учебных заведений по специальности 030501 «Юриспруденция»; по научной специальности 12.00.03 «Гражданское право; предпринимательское право; семейное право; международное частное право» / С. А. Муратова. - М.: Юнити-Дана, 2013. - 375 с. – (Серия «Dura lex, sed lex»).</w:t>
      </w:r>
    </w:p>
    <w:p w:rsidR="00F919CC" w:rsidRDefault="0086728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   5. Научно-практический комментарий к Кодексу Республики Беларусь о браке и семье / С.М. Ананич и др. ; под ред. В.Г. Тихини, В.Г. Голованова, С.М. Ананич. – Минск: ГИУСТ БГУ, 2010. – 680 с.</w:t>
      </w:r>
    </w:p>
    <w:p w:rsidR="00F919CC" w:rsidRDefault="0086728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   6. Нечаева, А. М. Семейное право : учебник / А. М. Нечаева - 8-е изд., пер. и доп. - М.: Издательство Юрайт - 2019 - 294с. </w:t>
      </w:r>
    </w:p>
    <w:p w:rsidR="00F919CC" w:rsidRDefault="0086728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   7. Нечаева, А. М. Семейное право: учебник для академического бакалавриата: для студентов высших учебных заведений, обучающихся по юридическим направлениям и специальностям / А. М. Нечаева. - М.: Юрайт, 2016. - 303 с. – (Бакалавр, Академический курс). – (УМО ВО рекомендует).</w:t>
      </w:r>
    </w:p>
    <w:p w:rsidR="00F919CC" w:rsidRDefault="0086728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   8. Пенкрат, В.И. Семейное право Беларуси : учеб. пособие / В. И. Пен-крат; М-во внутр. дел Респ. Беларусь, Учреждение образования «Акад. М-ва внутр. дел Респ. Беларусь». – Минск: Акад. МВД, 2012. - 235 с.</w:t>
      </w:r>
    </w:p>
    <w:p w:rsidR="00F919CC" w:rsidRDefault="0086728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   9. Семейное право : учебник / С. А. Муратова. — 6-е изд., перераб. и доп. - М. : Норма : ИНФРА-М, 2019. - 368 с. </w:t>
      </w:r>
    </w:p>
    <w:p w:rsidR="00F919CC" w:rsidRDefault="0086728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   10. Семейное право: учебник / [Р. А. Курбанов и др.]. - М.: Проспект, 2016. - 231 с. – (Юриспруденция РЭУ им. Г. В. Плеханова).</w:t>
      </w:r>
    </w:p>
    <w:p w:rsidR="00F919CC" w:rsidRDefault="0086728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   11. Семейное право: учебник / [Р. А. Курбанов и др.]. - М.: Проспект, 2015. - 231 с.</w:t>
      </w:r>
    </w:p>
    <w:p w:rsidR="00F919CC" w:rsidRDefault="0086728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   12. Семейное право: учебник для студентов высших учебных заведений, обучающихся по специальности 030501 «Юриспруденция»; 12.00.03 «Гражданское право; предпринимательское право; семейное право; международное частное право» / [Н. М. Коршунов и др.]. - М.: ЮНИТИ-ДАНА: Закон и право, 2013. - 334, [1] с. – (Серия «Dura lex, sed lex»).</w:t>
      </w:r>
    </w:p>
    <w:p w:rsidR="00F919CC" w:rsidRDefault="0086728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   13. Третьякова, Ж. В. Семейное право: курс лекций: в 2 ч. / Ж. В. Третьякова. – Могилев: МГУ, 2014—. (Ч. 1, 2014. - 146, [1] с.)</w:t>
      </w:r>
    </w:p>
    <w:p w:rsidR="00F919CC" w:rsidRDefault="0086728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14. Чефранова, Е.А. Семейное право : учебник / под ред. Чефрановой Е.А. 5-е изд., пер. и доп. - М.: Издательство Юрайт - 2019 — 331с..</w:t>
      </w:r>
    </w:p>
    <w:p w:rsidR="00F919CC" w:rsidRDefault="00F919CC">
      <w:pPr>
        <w:spacing w:after="0" w:line="240" w:lineRule="auto"/>
        <w:jc w:val="both"/>
      </w:pPr>
    </w:p>
    <w:p w:rsidR="00F919CC" w:rsidRDefault="00F919CC">
      <w:pPr>
        <w:spacing w:after="0" w:line="240" w:lineRule="auto"/>
        <w:jc w:val="both"/>
      </w:pPr>
    </w:p>
    <w:p w:rsidR="00F919CC" w:rsidRDefault="00867285">
      <w:pPr>
        <w:spacing w:after="0" w:line="240" w:lineRule="auto"/>
        <w:jc w:val="both"/>
      </w:pPr>
      <w:r>
        <w:rPr>
          <w:rStyle w:val="2"/>
          <w:rFonts w:eastAsia="Courier New"/>
        </w:rPr>
        <w:t xml:space="preserve">СПИСОК литературы по дисциплинам «Предпринимательское право» и «Международное частное право» </w:t>
      </w:r>
      <w:r>
        <w:rPr>
          <w:rFonts w:ascii="Times New Roman" w:hAnsi="Times New Roman"/>
          <w:sz w:val="28"/>
          <w:szCs w:val="28"/>
        </w:rPr>
        <w:t xml:space="preserve">смотреть на сайте Высшей аттестационной комиссии Республики Беларусь </w:t>
      </w:r>
      <w:hyperlink r:id="rId6">
        <w:r>
          <w:rPr>
            <w:rFonts w:ascii="Times New Roman" w:hAnsi="Times New Roman"/>
            <w:color w:val="000000"/>
            <w:sz w:val="28"/>
            <w:szCs w:val="28"/>
            <w:lang w:bidi="en-US"/>
          </w:rPr>
          <w:t>(</w:t>
        </w:r>
        <w:r>
          <w:rPr>
            <w:rFonts w:ascii="Times New Roman" w:eastAsia="Courier New" w:hAnsi="Times New Roman"/>
            <w:sz w:val="28"/>
            <w:szCs w:val="28"/>
          </w:rPr>
          <w:t>www.org.by)</w:t>
        </w:r>
      </w:hyperlink>
      <w:r>
        <w:rPr>
          <w:rFonts w:ascii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 «Паспорта, программы» подраздел «Программы-минимум кандидатских экзаменов», подраздел 12.00.00 – юридические науки, специальность 12.00.03</w:t>
      </w:r>
    </w:p>
    <w:p w:rsidR="00F919CC" w:rsidRDefault="00867285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– Гражданское право; предпринимательское право; семейное право; международное частное право </w:t>
      </w:r>
      <w:r>
        <w:rPr>
          <w:rStyle w:val="20"/>
          <w:rFonts w:eastAsia="Courier New"/>
        </w:rPr>
        <w:t>(</w:t>
      </w:r>
      <w:r>
        <w:rPr>
          <w:rStyle w:val="a3"/>
          <w:rFonts w:ascii="Times New Roman" w:hAnsi="Times New Roman"/>
          <w:color w:val="1F1F1F"/>
          <w:sz w:val="28"/>
          <w:szCs w:val="28"/>
        </w:rPr>
        <w:t>Приказ Председателя Высшей аттестационной комиссии Республики Беларусь от 2 мая 2013 г. № 51</w:t>
      </w:r>
      <w:r>
        <w:rPr>
          <w:rStyle w:val="20"/>
          <w:rFonts w:eastAsia="Courier New"/>
        </w:rPr>
        <w:t>).</w:t>
      </w:r>
    </w:p>
    <w:p w:rsidR="00F919CC" w:rsidRDefault="00F919CC">
      <w:pPr>
        <w:spacing w:after="0" w:line="240" w:lineRule="auto"/>
        <w:jc w:val="both"/>
        <w:rPr>
          <w:rStyle w:val="20"/>
          <w:rFonts w:eastAsia="Courier New"/>
        </w:rPr>
        <w:sectPr w:rsidR="00F919CC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F919CC" w:rsidRDefault="00867285">
      <w:pPr>
        <w:pStyle w:val="a6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ПЕРЕЧЕНЬ ИСТОЧНИКОВ </w:t>
      </w:r>
    </w:p>
    <w:p w:rsidR="00F919CC" w:rsidRDefault="00867285">
      <w:pPr>
        <w:pStyle w:val="a6"/>
        <w:spacing w:after="0" w:line="240" w:lineRule="auto"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ДЛЯ ПОДГОТОВКИ К КАНДИДАТСКОМУ ЭКЗАМЕНУ ПО УЧЕБНОЙ ДИСЦИПЛИНЕ «ПРАВО СОЦИАЛЬНОГО ОБЕСПЕЧЕНИЯ»</w:t>
      </w:r>
    </w:p>
    <w:p w:rsidR="00F919CC" w:rsidRDefault="00F919C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F919CC" w:rsidRDefault="008672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  Конституция Республики Беларусь : с изм. и доп., принятыми на респ. референдумах 24 нояб. 1996 г. и 17 окт. 2004 г. ‒ Минск : Нац. центр правовой информ. Респ. Беларусь, 2016. ‒ 62 с.</w:t>
      </w:r>
    </w:p>
    <w:p w:rsidR="00F919CC" w:rsidRDefault="008672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 Трудовой кодекс Республики Беларусь [Электронный ресурс] : 26 июля 1999 г. // ЭТАЛОН. Законодательство  Республики Беларусь / Нац. центр правовой информ. Респ. Беларусь. – Минск, 2021.</w:t>
      </w:r>
    </w:p>
    <w:p w:rsidR="00F919CC" w:rsidRDefault="008672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  О государственных минимальных социальных стандартах [Электронный ресурс] : Закон Респ. Беларусь, 11 нояб. 1999 г., № 322-З // ЭТАЛОН. Законодательство  Республики Беларусь / Нац. центр правовой информ. Респ. Беларусь. – Минск, 2021.</w:t>
      </w:r>
    </w:p>
    <w:p w:rsidR="00F919CC" w:rsidRDefault="008672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  О государственных пособиях семьям, воспитывающим детей [Электронный ресурс] : Закон Респ. Беларусь, 29 дек. 2012 г., № 7-З // ЭТАЛОН. Законодательство  Республики Беларусь / Нац. центр правовой информ. Респ. Беларусь. – Минск, 2021.</w:t>
      </w:r>
    </w:p>
    <w:p w:rsidR="00F919CC" w:rsidRDefault="008672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   О государственных социальных льготах, правах и гарантиях для отдельных категорий граждан [Электронный ресурс] : Закон Респ. Беларусь, 14 июня 2007 г., № 239-З // ЭТАЛОН. Законодательство  Республики Беларусь / Нац. центр правовой информ. Респ. Беларусь. – Минск, 2021.</w:t>
      </w:r>
    </w:p>
    <w:p w:rsidR="00F919CC" w:rsidRDefault="008672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   О здравоохранении [Электронный ресурс] : Закон Респ. Беларусь, 18 июня 1993 г., № 2435–XII // ЭТАЛОН. Законодательство  Республики Беларусь / Нац. центр правовой информ. Респ. Беларусь. – Минск, 2021.</w:t>
      </w:r>
    </w:p>
    <w:p w:rsidR="00F919CC" w:rsidRDefault="008672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   О пенсионном обеспечении военнослужащих, лиц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 и органов финансовых расследований [Электронный ресурс] : Закон Респ. Беларусь, 17 дек. 1992 г., № 2050–XII // ЭТАЛОН. Законодательство  Республики Беларусь / Нац. центр правовой информ. Респ. Беларусь. – Минск, 2021.</w:t>
      </w:r>
    </w:p>
    <w:p w:rsidR="00F919CC" w:rsidRDefault="008672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   О пенсионном обеспечении [Электронный ресурс] : Закон Респ. Беларусь, 17 апр. 1992 г., № 1596–ΧІІ // ЭТАЛОН. Законодательство Республики Беларусь / Нац. центр правовой информ. Респ. Беларусь. – Минск, 2021.</w:t>
      </w:r>
    </w:p>
    <w:p w:rsidR="00F919CC" w:rsidRDefault="008672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    О профессиональном пенсионном страховании [Электронный ресурс] : Закон Респ. Беларусь, 5 янв. 2008 г., № 322-З // ЭТАЛОН. Законодательство Республики Беларусь / Нац. центр правовой информ. Респ. Беларусь. – Минск, 2021.</w:t>
      </w:r>
    </w:p>
    <w:p w:rsidR="00F919CC" w:rsidRDefault="008672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    Об обязательных страховых взносах в бюджет государственного внебюджетного фонда социальной защиты населения Республики Беларусь [Электронный ресурс] : Закон Респ. Беларусь, 29 февр. 1996 г., № 138-XIII // </w:t>
      </w:r>
      <w:r>
        <w:rPr>
          <w:rFonts w:ascii="Times New Roman" w:hAnsi="Times New Roman"/>
          <w:sz w:val="28"/>
          <w:szCs w:val="28"/>
        </w:rPr>
        <w:lastRenderedPageBreak/>
        <w:t>ЭТАЛОН. Законодательство  Республики Беларусь / Нац. центр правовой информ. Респ. Беларусь. – Минск, 2021.</w:t>
      </w:r>
    </w:p>
    <w:p w:rsidR="00F919CC" w:rsidRDefault="008672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    Об оказании психиатрической помощи [Электронный ресурс] : Закон Респ. Беларусь, 7 янв. 2012 г., № 349-З // // ЭТАЛОН. Законодательство  Республики Беларусь / Нац. центр правовой информ. Респ. Беларусь. – Минск, 2021.</w:t>
      </w:r>
    </w:p>
    <w:p w:rsidR="00F919CC" w:rsidRDefault="008672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    О социальной защите граждан, пострадавших от катастрофы на Чернобыльской АЭС, других радиационных аварий [Электронный ресурс] : Закон Респ. Беларусь, 6 янв. 2009 г., № 9-З) // // ЭТАЛОН. Законодательство  Республики Беларусь / Нац. центр правовой информ. Респ. Беларусь. – Минск, 2021.</w:t>
      </w:r>
    </w:p>
    <w:p w:rsidR="00F919CC" w:rsidRDefault="008672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    О социальной защите инвалидов в Республике Беларусь [Электронный ресурс] : Закон Респ. Беларусь, 11 нояб. 1991 г., № 1224-XII // // ЭТАЛОН. Законодательство  Республики Беларусь / Нац. центр правовой информ. Респ. Беларусь. – Минск, 2021.</w:t>
      </w:r>
    </w:p>
    <w:p w:rsidR="00F919CC" w:rsidRDefault="008672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    О социальном обслуживании [Электронный ресурс] : Закон Респ. Беларусь, 22 мая 2000 г., № 395-З // // ЭТАЛОН. Законодательство  Республики Беларусь / Нац. центр правовой информ. Респ. Беларусь. – Минск, 2021.</w:t>
      </w:r>
    </w:p>
    <w:p w:rsidR="00F919CC" w:rsidRDefault="008672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    Об основах государственного социального страхования [Электронный ресурс] : Закон Респ. Беларусь, 31 янв. 1995 г., № 3563-XII // ЭТАЛОН. Законодательство  Республики Беларусь / Нац. центр правовой информ. Респ. Беларусь. – Минск, 2021.</w:t>
      </w:r>
    </w:p>
    <w:p w:rsidR="00F919CC" w:rsidRDefault="008672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    О ежемесячном денежном содержании отдельных категорий государственных служащих [Электронный ресурс] : Указ Президента Респ. Беларусь, 30 нояб. 2006 г., № 705 // ЭТАЛОН. Законодательство Республики Беларусь / Нац. центр правовой информ. Респ. Беларусь. – Минск, 2021.</w:t>
      </w:r>
    </w:p>
    <w:p w:rsidR="00F919CC" w:rsidRDefault="008672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    О льготном исчислении выслуги лет для назначения пенсий [Электронный ресурс] : Указ Президента Респ. Беларусь, 13 нояб. 2006 г., № 666 // // ЭТАЛОН. Законодательство  Республики Беларусь / Нац. центр правовой информ. Респ. Беларусь. – Минск, 2021.</w:t>
      </w:r>
    </w:p>
    <w:p w:rsidR="00F919CC" w:rsidRDefault="008672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    О совершенствовании пенсионного обеспечения [Электронный ресурс]: Указ Президента Респ. Беларусь, 11 апр. 2016 г., № 137 // ЭТАЛОН. Законодательство  Республики Беларусь / Нац. центр правовой информ. Респ. Беларусь. – Минск, 2021.</w:t>
      </w:r>
    </w:p>
    <w:p w:rsidR="00F919CC" w:rsidRDefault="00F919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19CC" w:rsidRDefault="00F919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19CC" w:rsidRDefault="0086728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ЛИТЕРАТУРА:</w:t>
      </w:r>
    </w:p>
    <w:p w:rsidR="00F919CC" w:rsidRDefault="00F919CC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u w:val="single"/>
        </w:rPr>
      </w:pPr>
    </w:p>
    <w:p w:rsidR="00F919CC" w:rsidRDefault="00867285">
      <w:pPr>
        <w:spacing w:after="0" w:line="240" w:lineRule="auto"/>
        <w:ind w:firstLine="851"/>
        <w:jc w:val="center"/>
        <w:rPr>
          <w:u w:val="single"/>
        </w:rPr>
      </w:pPr>
      <w:r>
        <w:rPr>
          <w:rFonts w:ascii="Times New Roman" w:hAnsi="Times New Roman"/>
          <w:b/>
          <w:sz w:val="28"/>
          <w:u w:val="single"/>
        </w:rPr>
        <w:t>ОСНОВНАЯ</w:t>
      </w:r>
    </w:p>
    <w:p w:rsidR="00F919CC" w:rsidRDefault="00867285">
      <w:pPr>
        <w:pStyle w:val="a6"/>
        <w:spacing w:after="0" w:line="240" w:lineRule="auto"/>
        <w:ind w:firstLine="851"/>
        <w:jc w:val="both"/>
        <w:rPr>
          <w:rFonts w:ascii="Times New Roman;Arial" w:hAnsi="Times New Roman;Arial"/>
          <w:color w:val="000000"/>
          <w:sz w:val="28"/>
        </w:rPr>
      </w:pPr>
      <w:r>
        <w:rPr>
          <w:rFonts w:ascii="Times New Roman;Arial" w:hAnsi="Times New Roman;Arial"/>
          <w:color w:val="000000"/>
          <w:sz w:val="28"/>
        </w:rPr>
        <w:t>1. Савина, И. В. Право социального обеспечения: учебное пособие / И. В. Савина ; учр. образ. «Акад. М-ва внутр. дел Респ. Беларусь». – Минск : Академия МВД, 2018. – 303 с.</w:t>
      </w:r>
    </w:p>
    <w:p w:rsidR="00F919CC" w:rsidRDefault="00867285">
      <w:pPr>
        <w:pStyle w:val="a6"/>
        <w:spacing w:after="0" w:line="280" w:lineRule="atLeast"/>
        <w:ind w:firstLine="700"/>
        <w:jc w:val="both"/>
        <w:rPr>
          <w:rFonts w:ascii="Times New Roman;Arial" w:hAnsi="Times New Roman;Arial"/>
          <w:color w:val="000000"/>
          <w:sz w:val="28"/>
        </w:rPr>
      </w:pPr>
      <w:r>
        <w:rPr>
          <w:rFonts w:ascii="Times New Roman;Arial" w:hAnsi="Times New Roman;Arial"/>
          <w:color w:val="000000"/>
          <w:sz w:val="28"/>
        </w:rPr>
        <w:lastRenderedPageBreak/>
        <w:t>2. Проблемы общей части права социального обеспечения : монография / М. И. Акантова [и др.]; под ред. Э. Г.Тучковой. – М. : Проспект, 2017. – 416 с.</w:t>
      </w:r>
    </w:p>
    <w:p w:rsidR="00F919CC" w:rsidRDefault="00867285">
      <w:pPr>
        <w:pStyle w:val="a6"/>
        <w:spacing w:after="0" w:line="280" w:lineRule="atLeast"/>
        <w:ind w:firstLine="700"/>
        <w:jc w:val="both"/>
        <w:rPr>
          <w:rFonts w:ascii="Times New Roman;Arial" w:hAnsi="Times New Roman;Arial"/>
          <w:color w:val="000000"/>
          <w:sz w:val="28"/>
        </w:rPr>
      </w:pPr>
      <w:r>
        <w:rPr>
          <w:rFonts w:ascii="Times New Roman;Arial" w:hAnsi="Times New Roman;Arial"/>
          <w:color w:val="000000"/>
          <w:sz w:val="28"/>
        </w:rPr>
        <w:t>3. Григорьев, И. В. Право социального обеспечения : учеб. и практикум для прикладного бакалавриата : для студентов высших учеб. заведений, обучающихся по юридическим направлениям / И. В. Григорьев, В. Ш. Шайхатдинов. − 4-е изд., перераб. и доп.. – М. : Юрайт, 2019 . – 424 с.</w:t>
      </w:r>
    </w:p>
    <w:p w:rsidR="00F919CC" w:rsidRDefault="00867285">
      <w:pPr>
        <w:pStyle w:val="a6"/>
        <w:spacing w:after="0" w:line="280" w:lineRule="atLeast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;Arial" w:hAnsi="Times New Roman;Arial"/>
          <w:color w:val="000000"/>
          <w:sz w:val="28"/>
        </w:rPr>
        <w:t>4. Постовалова, Т. А. Защита прав граждан в сфере социального обеспечения при досудебном порядке разрешения споров //Социальная защита и здоровье личности в контексте реализации прав человека: наука, образование, практика [Электронный ресурс] : материалы междунар. науч.-практ. конф., Респ. Беларусь, Минск, 26–27 нояб. 2015 г. / редкол. : Э. И. Зборовский (отв. ред.) [и др.]. / Постовалова, Т. А. – Минск : БГУ, 2016. – С. 882–885</w:t>
      </w:r>
    </w:p>
    <w:p w:rsidR="00F919CC" w:rsidRDefault="00867285">
      <w:pPr>
        <w:pStyle w:val="a6"/>
        <w:spacing w:after="0" w:line="280" w:lineRule="atLeast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;Arial" w:hAnsi="Times New Roman;Arial"/>
          <w:color w:val="000000"/>
          <w:sz w:val="28"/>
        </w:rPr>
        <w:t xml:space="preserve">5. Постовалова, Т. А. Международно-правовые проблемы социального обеспечения в период мировых финансово-экономических кризисов // Журн. Белорус. гос. ун-та. Право. – 2018. – № 1. – С. 52–60. </w:t>
      </w:r>
    </w:p>
    <w:p w:rsidR="00F919CC" w:rsidRDefault="00F919CC">
      <w:pPr>
        <w:pStyle w:val="a6"/>
        <w:spacing w:after="0" w:line="280" w:lineRule="atLeast"/>
        <w:ind w:firstLine="700"/>
        <w:jc w:val="both"/>
        <w:rPr>
          <w:rFonts w:ascii="Times New Roman;Arial" w:hAnsi="Times New Roman;Arial"/>
          <w:color w:val="000000"/>
          <w:sz w:val="28"/>
        </w:rPr>
      </w:pPr>
    </w:p>
    <w:p w:rsidR="00F919CC" w:rsidRDefault="00867285">
      <w:pPr>
        <w:pStyle w:val="a6"/>
        <w:spacing w:after="0" w:line="280" w:lineRule="atLeast"/>
        <w:ind w:firstLine="700"/>
        <w:jc w:val="center"/>
        <w:rPr>
          <w:b/>
          <w:bCs/>
          <w:u w:val="single"/>
        </w:rPr>
      </w:pPr>
      <w:r>
        <w:rPr>
          <w:rFonts w:ascii="Times New Roman;Arial" w:hAnsi="Times New Roman;Arial"/>
          <w:b/>
          <w:bCs/>
          <w:color w:val="000000"/>
          <w:sz w:val="28"/>
          <w:u w:val="single"/>
        </w:rPr>
        <w:t>ДОПОЛНИТЕЛЬНАЯ</w:t>
      </w:r>
    </w:p>
    <w:p w:rsidR="00F919CC" w:rsidRDefault="00F919CC">
      <w:pPr>
        <w:pStyle w:val="a6"/>
        <w:spacing w:after="0" w:line="280" w:lineRule="atLeast"/>
        <w:ind w:firstLine="700"/>
        <w:jc w:val="both"/>
        <w:rPr>
          <w:rFonts w:ascii="Times New Roman;Arial" w:hAnsi="Times New Roman;Arial"/>
          <w:color w:val="000000"/>
          <w:sz w:val="28"/>
        </w:rPr>
      </w:pPr>
    </w:p>
    <w:p w:rsidR="00F919CC" w:rsidRDefault="00867285">
      <w:pPr>
        <w:pStyle w:val="a6"/>
        <w:spacing w:after="0" w:line="280" w:lineRule="atLeast"/>
        <w:ind w:firstLine="700"/>
        <w:jc w:val="both"/>
        <w:rPr>
          <w:rFonts w:ascii="Times New Roman;Arial" w:hAnsi="Times New Roman;Arial"/>
          <w:color w:val="000000"/>
          <w:sz w:val="28"/>
        </w:rPr>
      </w:pPr>
      <w:r>
        <w:rPr>
          <w:rFonts w:ascii="Times New Roman;Arial" w:hAnsi="Times New Roman;Arial"/>
          <w:color w:val="000000"/>
          <w:sz w:val="28"/>
        </w:rPr>
        <w:t>1.  Постовалова, Т. А. Право социального обеспечения на современном этапе: проблема терминологии и гарантий / Т. А. Постовалова // Право и демократия : сб. науч. тр. /отв. ред. В. Н. Бибило. — Минск : БГУ, 2016. – Вып. 27. – С. 272–284.</w:t>
      </w:r>
    </w:p>
    <w:p w:rsidR="00F919CC" w:rsidRDefault="00867285">
      <w:pPr>
        <w:pStyle w:val="a6"/>
        <w:spacing w:after="0" w:line="280" w:lineRule="atLeast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;Arial" w:hAnsi="Times New Roman;Arial"/>
          <w:color w:val="000000"/>
          <w:sz w:val="28"/>
        </w:rPr>
        <w:t>2. Тучкова, Э. Г. Право социального обеспечения России / Э. Г. Тучкова. – М. : Проспект, 2018. – 480 с.</w:t>
      </w:r>
    </w:p>
    <w:p w:rsidR="00F919CC" w:rsidRDefault="00867285">
      <w:pPr>
        <w:pStyle w:val="a6"/>
        <w:spacing w:after="0" w:line="280" w:lineRule="atLeast"/>
        <w:ind w:firstLine="700"/>
        <w:jc w:val="both"/>
        <w:rPr>
          <w:rFonts w:ascii="Times New Roman" w:hAnsi="Times New Roman"/>
          <w:sz w:val="28"/>
          <w:szCs w:val="28"/>
        </w:rPr>
        <w:sectPr w:rsidR="00F919CC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8192"/>
        </w:sectPr>
      </w:pPr>
      <w:r>
        <w:rPr>
          <w:rFonts w:ascii="Times New Roman;Arial" w:hAnsi="Times New Roman;Arial"/>
          <w:color w:val="000000"/>
          <w:sz w:val="28"/>
        </w:rPr>
        <w:t xml:space="preserve">3.  Постовалова, Т. А. Особенности судебной защиты прав граждан в сфере социального обеспечения в Республике Беларусь / Т. А. Постовалова // Проблемы гармонизации материально-правовых и процессуальных средств защиты права : материалы междунар. круглого стола, 26 окт. 2018 г., г. Минск / БГУ, юрид. фак., каф. гражд. процесса и трудового права ; редкол.: И. Н. Колядко (отв. ред.) [и др.]. – Минск : БГУ, 2019. –  С. 57–59. – Деп. в БГУ 20.02.20190, № 001820022019 . </w:t>
      </w:r>
    </w:p>
    <w:p w:rsidR="00F919CC" w:rsidRDefault="00867285">
      <w:pPr>
        <w:pStyle w:val="a6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ПЕРЕЧЕНЬ ИСТОЧНИКОВ </w:t>
      </w:r>
    </w:p>
    <w:p w:rsidR="00F919CC" w:rsidRDefault="00867285">
      <w:pPr>
        <w:pStyle w:val="a6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ДЛЯ ПОДГОТОВКИ К КАНДИДАТСКОМУ ЭКЗАМЕНУ ПО УЧЕБНОЙ ДИСЦИПЛИНЕ «ТРУДОВОЕ ПРАВО»</w:t>
      </w:r>
    </w:p>
    <w:p w:rsidR="00F919CC" w:rsidRDefault="00867285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919CC" w:rsidRDefault="00867285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Конституция Республики Беларусь 1994 года (с изменениями и дополнениями, принятыми на республиканских референдумах 24 ноября 1996 г., 17 октября 2004 г., 27 февраля 2022 г.) [Электронный ресурс] // ЭТАЛОН. Законодательство Республики Беларусь / Нац. центр правовой информ. Респ. Беларусь. – Минск, 2022.</w:t>
      </w:r>
    </w:p>
    <w:p w:rsidR="00F919CC" w:rsidRDefault="00867285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Гражданский кодекс Республики Беларусь [Электронный ресурс] : принят Палатой представителей 29 окт. 1998 г.: одобр. Совет Респ. 19 нояб. 1998 г. // ЭТАЛОН. Законодательство Республики Беларусь / Нац. центр правовой информ. Респ. Беларусь. – Минск, 2022.</w:t>
      </w:r>
    </w:p>
    <w:p w:rsidR="00F919CC" w:rsidRDefault="00867285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Гражданский процессуальный кодекс Республики Беларусь [Электронный ресурс] : принят Палатой представителей 10 дек. 1998 г.: одобр. Советом Респ. 18 дек. 1998 г. // ЭТАЛОН. Законодательство Республики Беларусь / Нац. центр правовой информ. Респ. Беларусь. – Минск, 2022.</w:t>
      </w:r>
    </w:p>
    <w:p w:rsidR="00F919CC" w:rsidRDefault="00867285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Кодекс Республики Беларусь об административных правонарушениях [Электронный ресурс] : принят Палатой представителей 18 дек. 2020 г.: одобр. Совет Респ. 18 дек. 2020 г. // ЭТАЛОН. Законодательство Республики Беларусь / Нац. центр правовой информ. Респ. Беларусь. – Минск, 2022.</w:t>
      </w:r>
    </w:p>
    <w:p w:rsidR="00F919CC" w:rsidRDefault="00867285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Трудовой кодекс Республики Беларусь [Электронный ресурс] :  принят Палатой представителей 8 июня 1999 г.: одобр. Совет Респ. 30 июня 1999 г. // ЭТАЛОН. Законодательство Республики Беларусь / Нац. центр правовой информ. Респ. Беларусь. – Минск, 2022.</w:t>
      </w:r>
    </w:p>
    <w:p w:rsidR="00F919CC" w:rsidRDefault="00867285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Об образовании [Электронный ресурс] : Кодекс Респ. Беларусь, 13 января 2011 г. № 243-З // ЭТАЛОН. Законодательство Республики Беларусь / Нац. центр правовой информ. Респ. Беларусь. – Минск, 2022.</w:t>
      </w:r>
    </w:p>
    <w:p w:rsidR="00F919CC" w:rsidRDefault="00867285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О внешней трудовой миграции [Электронный ресурс] : Закон Респ. Беларусь, 30 декабря 2010 г. № 225-З // ЭТАЛОН. Законодательство Республики Беларусь / Нац. центр правовой информ. Респ. Беларусь. – Минск, 2022.</w:t>
      </w:r>
    </w:p>
    <w:p w:rsidR="00F919CC" w:rsidRDefault="00867285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О государственной службе в Республике Беларусь [Электронный ресурс] : Закон Респ. Беларусь, 14 июня 2003 г., № 204-З // ЭТАЛОН. Законодательство Республики Беларусь / Нац. центр правовой информ. Респ. Беларусь. – Минск, 2022.</w:t>
      </w:r>
    </w:p>
    <w:p w:rsidR="00F919CC" w:rsidRDefault="00867285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О государственных минимальных социальных стандартах [Электронный ресурс] : Закон Респ. Беларусь, 10 нояб. 1999 г., № 322-З // ЭТАЛОН. Законодательство Республики Беларусь / Нац. центр правовой информ. Респ. Беларусь. – Минск, 2022.</w:t>
      </w:r>
    </w:p>
    <w:p w:rsidR="00F919CC" w:rsidRDefault="00867285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О занятости населения Республики Беларусь [Электронный ресурс] : Закон Республики Беларусь от 15 июня 2006 г., № 125-З // ЭТАЛОН. </w:t>
      </w:r>
      <w:r>
        <w:rPr>
          <w:rFonts w:ascii="Times New Roman" w:hAnsi="Times New Roman"/>
          <w:sz w:val="28"/>
          <w:szCs w:val="28"/>
          <w:lang w:val="be-BY"/>
        </w:rPr>
        <w:lastRenderedPageBreak/>
        <w:t>Законодательство Республики Беларусь / Нац. центр правовой информ. Респ. Беларусь. – Минск, 2022.</w:t>
      </w:r>
    </w:p>
    <w:p w:rsidR="00F919CC" w:rsidRDefault="00867285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О коммерческой тайне [Электронный ресурс] : Закон Респ. Беларусь, 5 января 2013 г., № 16-З // ЭТАЛОН. Законодательство Республики Беларусь / Нац. центр правовой информ. Респ. Беларусь. – Минск, 2022.</w:t>
      </w:r>
    </w:p>
    <w:p w:rsidR="00F919CC" w:rsidRDefault="00867285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О нормативных правовых актах [Электронный ресурс] : Закон Респ. Беларусь, 17 июля 2018 г., № 130-З // ЭТАЛОН. Законодательство Республики Беларусь / Нац. центр правовой информ. Респ. Беларусь. – Минск, 2022.</w:t>
      </w:r>
    </w:p>
    <w:p w:rsidR="00F919CC" w:rsidRDefault="00867285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О предупреждении инвалидности и реабилитации инвалидов [Электронный ресурс] : Закон Республики Беларусь, 23 июля 2008 г., № 422- З // ЭТАЛОН. Законодательство Республики Беларусь / Нац. центр правовой информ. Респ. Беларусь. – Минск, 2022.</w:t>
      </w:r>
    </w:p>
    <w:p w:rsidR="00F919CC" w:rsidRDefault="00867285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О применении на территории Республики Беларусь законодательства СССР [Электронный ресурс] : Закон Респ. Беларусь, 28 мая 1999 г., № 261- З // ЭТАЛОН. Законодательство Республики Беларусь / Нац. центр правовой информ. Респ. Беларусь. – Минск, 2022.</w:t>
      </w:r>
    </w:p>
    <w:p w:rsidR="00F919CC" w:rsidRDefault="00867285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О профессиональных союзах [Электронный ресурс] : Закон Республики Беларусь от 22 апреля 1992 г., в ред. Закона от 14 января 2000 г. // ЭТАЛОН. Законодательство Республики Беларусь / Нац. центр правовой информ. Респ. Беларусь. – Минск, 2022.</w:t>
      </w:r>
    </w:p>
    <w:p w:rsidR="00F919CC" w:rsidRDefault="00867285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О социальной защите граждан, пострадавших от катастрофы на Чернобыльской АЭС, других радиационных аварий [Электронный ресурс] : Закон Респ. Беларусь, 6 января 2009 г. № 9-З // ЭТАЛОН. Законодательство Республики Беларусь / Нац. центр правовой информ. Респ. Беларусь. – Минск, 2022.</w:t>
      </w:r>
    </w:p>
    <w:p w:rsidR="00F919CC" w:rsidRDefault="00867285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О социальной защите инвалидов в Республике Беларусь [Электронный ресурс] : Закон Респ. Беларусь, 11 нояб. 1991 г., № 1224 – XII: в ред. Закона Респ. Беларусь от 14 июля 2000 г. // ЭТАЛОН. Законодательство Республики Беларусь / Нац. центр правовой информ. Респ. Беларусь. – Минск, 2022.</w:t>
      </w:r>
    </w:p>
    <w:p w:rsidR="00F919CC" w:rsidRDefault="00867285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О хозяйственных обществах [Электронный ресурс] : Закон Респ. Беларусь, 9 дек. 1992 г., № 2020- XII // ЭТАЛОН. Законодательство Республики Беларусь / Нац. центр правовой информ. Респ. Беларусь. – Минск, 2022.</w:t>
      </w:r>
    </w:p>
    <w:p w:rsidR="00F919CC" w:rsidRDefault="00867285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Об адвокатуре и адвокатской деятельности в Республике Беларусь [Электронный ресурс] : Закон Респ. Беларусь, 30 декабря 2011 г. № 334-З // ЭТАЛОН. Законодательство Республики Беларусь / Нац. центр правовой информ. Респ. Беларусь. – Минск, 2022.</w:t>
      </w:r>
    </w:p>
    <w:p w:rsidR="00F919CC" w:rsidRDefault="00867285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Об охране труда [Электронный ресурс] : Закон Респ. Беларусь, 23 июня 2008 г. № 356- З // ЭТАЛОН. Законодательство Республики Беларусь / Нац. центр правовой информ. Респ. Беларусь. – Минск, 2022.</w:t>
      </w:r>
    </w:p>
    <w:p w:rsidR="00F919CC" w:rsidRDefault="00867285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О дополнительных мерах по совершенствованию трудовых отношений, укреплению трудовой и исполнительской дисциплины [Электронный ресурс] : Декрет Президента Респ. Беларусь, 26 июля 1999 г., </w:t>
      </w:r>
      <w:r>
        <w:rPr>
          <w:rFonts w:ascii="Times New Roman" w:hAnsi="Times New Roman"/>
          <w:sz w:val="28"/>
          <w:szCs w:val="28"/>
          <w:lang w:val="be-BY"/>
        </w:rPr>
        <w:lastRenderedPageBreak/>
        <w:t>№ 29 // ЭТАЛОН. Законодательство Республики Беларусь / Нац. центр правовой информ. Респ. Беларусь. – Минск, 2022.</w:t>
      </w:r>
    </w:p>
    <w:p w:rsidR="00F919CC" w:rsidRDefault="00867285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Об усилении требований к руководящим кадрам и работникам организаций [Электронный ресурс] : Декрет Президента Респ. Беларусь, 15 дек. 2014 г., № 5 // ЭТАЛОН. Законодательство Республики Беларусь / Нац. центр правовой информ. Респ. Беларусь. – Минск, 2022.</w:t>
      </w:r>
    </w:p>
    <w:p w:rsidR="00F919CC" w:rsidRDefault="00867285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О развитии социального партнерства в Республике Беларусь [Электронный ресурс] : Указ Президента Респ. Беларусь, 15 июля 1995 г., №278 // ЭТАЛОН. Законодательство Республики Беларусь / Нац. центр правовой информ. Респ. Беларусь. – Минск, 2022.</w:t>
      </w:r>
    </w:p>
    <w:p w:rsidR="00F919CC" w:rsidRDefault="00867285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Об оплате труда [Электронный ресурс] : Указ Президента Респ. Беларусь, 28 мая 2020 г., № 179 // ЭТАЛОН. Законодательство Республики Беларусь / Нац. центр правовой информ. Респ. Беларусь. – Минск, 2022.</w:t>
      </w:r>
    </w:p>
    <w:p w:rsidR="00F919CC" w:rsidRDefault="00867285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Об оплате труда работников бюджетных организаций [Электронный ресурс] : Указ Президента Респ. Беларусь, 18 января 2019 г., № 27 // ЭТАЛОН. Законодательство Республики Беларусь / Нац. центр правовой информ. Респ. Беларусь. – Минск, 2022.</w:t>
      </w:r>
    </w:p>
    <w:p w:rsidR="00F919CC" w:rsidRDefault="00867285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Положение о Национальном совете по трудовым и социальным вопросам [Электронный ресурс] : Указ Президента Респ. Беларусь, 5 мая 1999 г., № 252 // ЭТАЛОН. Законодательство Республики Беларусь / Нац. центр правовой информ. Респ. Беларусь. – Минск, 2022.</w:t>
      </w:r>
    </w:p>
    <w:p w:rsidR="00F919CC" w:rsidRDefault="00F919CC">
      <w:pPr>
        <w:pStyle w:val="ab"/>
        <w:ind w:left="720" w:firstLine="0"/>
        <w:jc w:val="both"/>
        <w:rPr>
          <w:rFonts w:ascii="Times New Roman" w:hAnsi="Times New Roman"/>
          <w:sz w:val="28"/>
          <w:szCs w:val="28"/>
        </w:rPr>
      </w:pPr>
    </w:p>
    <w:p w:rsidR="00F919CC" w:rsidRDefault="00867285">
      <w:pPr>
        <w:pStyle w:val="ab"/>
        <w:ind w:left="720" w:firstLine="0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>Постановления Совета Министров Республики Беларусь</w:t>
      </w:r>
    </w:p>
    <w:p w:rsidR="00F919CC" w:rsidRDefault="00F919CC">
      <w:pPr>
        <w:pStyle w:val="ab"/>
        <w:ind w:left="720" w:firstLine="0"/>
        <w:jc w:val="both"/>
        <w:rPr>
          <w:rFonts w:ascii="Times New Roman" w:hAnsi="Times New Roman"/>
          <w:sz w:val="28"/>
          <w:szCs w:val="28"/>
        </w:rPr>
      </w:pPr>
    </w:p>
    <w:p w:rsidR="00F919CC" w:rsidRDefault="00867285">
      <w:pPr>
        <w:pStyle w:val="ab"/>
        <w:ind w:firstLine="680"/>
        <w:jc w:val="both"/>
      </w:pPr>
      <w:r>
        <w:rPr>
          <w:rFonts w:ascii="Times New Roman" w:hAnsi="Times New Roman"/>
          <w:sz w:val="28"/>
          <w:szCs w:val="28"/>
          <w:lang w:val="be-BY"/>
        </w:rPr>
        <w:t>1. Об утверждении Примерной формы контракта нанимателя с работником [Электронный ресурс] : постановление Совета Министров Респ. Беларусь, 2 авг. 1999 г., № 1180 // ЭТАЛОН. Законодательство Республики Беларусь / Нац. центр правовой информ. Респ. Беларусь. – Минск, 2022.</w:t>
      </w:r>
    </w:p>
    <w:p w:rsidR="00F919CC" w:rsidRDefault="00867285">
      <w:pPr>
        <w:pStyle w:val="ab"/>
        <w:ind w:firstLine="680"/>
        <w:jc w:val="both"/>
      </w:pPr>
      <w:r>
        <w:rPr>
          <w:rFonts w:ascii="Times New Roman" w:hAnsi="Times New Roman"/>
          <w:sz w:val="28"/>
          <w:szCs w:val="28"/>
          <w:lang w:val="be-BY"/>
        </w:rPr>
        <w:t>2. Положение о Министерстве труда и социальной защиты Республики Беларусь [Электронный ресурс] : постановление Совета Министров Респ. Беларусь, 31 окт. 2001 г., № 1589 // ЭТАЛОН. Законодательство Республики Беларусь / Нац. центр правовой информ. Респ. Беларусь. – Минск, 2022.</w:t>
      </w:r>
    </w:p>
    <w:p w:rsidR="00F919CC" w:rsidRDefault="00F919CC">
      <w:pPr>
        <w:pStyle w:val="ab"/>
        <w:ind w:left="720" w:firstLine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F919CC" w:rsidRDefault="00F919CC">
      <w:pPr>
        <w:pStyle w:val="ab"/>
        <w:ind w:left="720" w:firstLine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F919CC" w:rsidRDefault="00867285">
      <w:pPr>
        <w:pStyle w:val="ab"/>
        <w:ind w:left="720" w:firstLine="0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>Постановления Пленума Верховного Суда Республики Беларусь</w:t>
      </w:r>
    </w:p>
    <w:p w:rsidR="00F919CC" w:rsidRDefault="00867285">
      <w:pPr>
        <w:pStyle w:val="ab"/>
        <w:ind w:firstLine="680"/>
        <w:jc w:val="both"/>
      </w:pPr>
      <w:r>
        <w:rPr>
          <w:rFonts w:ascii="Times New Roman" w:hAnsi="Times New Roman"/>
          <w:sz w:val="28"/>
          <w:szCs w:val="28"/>
          <w:lang w:val="be-BY"/>
        </w:rPr>
        <w:t>1. О некоторых вопросах применения судами законодательства о труде [Электронный ресурс] : постановление Пленума Верховного Суда Респ. Беларусь, 29 мар. 2001 г., № 2 // ЭТАЛОН. Законодательство Республики Беларусь / Нац. центр правовой информ. Респ. Беларусь. – Минск, 2022.</w:t>
      </w:r>
    </w:p>
    <w:p w:rsidR="00F919CC" w:rsidRDefault="00867285">
      <w:pPr>
        <w:pStyle w:val="ab"/>
        <w:ind w:firstLine="680"/>
        <w:jc w:val="both"/>
      </w:pPr>
      <w:r>
        <w:rPr>
          <w:rFonts w:ascii="Times New Roman" w:hAnsi="Times New Roman"/>
          <w:sz w:val="28"/>
          <w:szCs w:val="28"/>
          <w:lang w:val="be-BY"/>
        </w:rPr>
        <w:t>2. О применении судами законодательства о материальной ответственности работников за ущерб, причиненный нанимателю при исполнении трудовых обязанностей [Электронный ресурс] : постановление Пленума Верховного Суда Респ. Беларусь, 26 мар. 2002 г., № 2 // ЭТАЛОН. Законодательство Республики Беларусь / Нац. центр правовой информ. Респ. Беларусь. – Минск, 2022.</w:t>
      </w:r>
    </w:p>
    <w:p w:rsidR="00F919CC" w:rsidRDefault="00867285">
      <w:pPr>
        <w:pStyle w:val="ab"/>
        <w:ind w:firstLine="680"/>
        <w:jc w:val="both"/>
      </w:pPr>
      <w:r>
        <w:rPr>
          <w:rFonts w:ascii="Times New Roman" w:hAnsi="Times New Roman"/>
          <w:sz w:val="28"/>
          <w:szCs w:val="28"/>
          <w:lang w:val="be-BY"/>
        </w:rPr>
        <w:lastRenderedPageBreak/>
        <w:t>3. О практике рассмотрения судами трудовых споров, связанных с контрактной формой найма работников [Электронный ресурс] : постановление Пленума Верховного Суда Респ. Беларусь, 26 июня 2008 г., № 4 // ЭТАЛОН. Законодательство Республики Беларусь / Нац. центр правовой информ. Респ. Беларусь. – Минск, 2022.</w:t>
      </w:r>
    </w:p>
    <w:p w:rsidR="00F919CC" w:rsidRDefault="00867285">
      <w:pPr>
        <w:pStyle w:val="ab"/>
        <w:ind w:firstLine="680"/>
        <w:jc w:val="both"/>
      </w:pPr>
      <w:r>
        <w:rPr>
          <w:rFonts w:ascii="Times New Roman" w:hAnsi="Times New Roman"/>
          <w:sz w:val="28"/>
          <w:szCs w:val="28"/>
          <w:lang w:val="be-BY"/>
        </w:rPr>
        <w:t>4. О практике применения судами законодательства о трудовой дисциплине и дисциплинарной ответственности работников [Электронный ресурс] : постановление Пленума Верховного Суда Респ. Беларусь, 28 июня 2012 г., № 4 // ЭТАЛОН. Законодательство Республики Беларусь / Нац. центр правовой информ. Респ. Беларусь. – Минск, 2022.</w:t>
      </w:r>
    </w:p>
    <w:p w:rsidR="00F919CC" w:rsidRDefault="00F919CC">
      <w:pPr>
        <w:pStyle w:val="ab"/>
        <w:ind w:left="720" w:firstLine="0"/>
        <w:jc w:val="both"/>
        <w:rPr>
          <w:rFonts w:ascii="Times New Roman" w:hAnsi="Times New Roman"/>
          <w:sz w:val="28"/>
          <w:szCs w:val="28"/>
        </w:rPr>
      </w:pPr>
    </w:p>
    <w:p w:rsidR="00F919CC" w:rsidRDefault="00867285">
      <w:pPr>
        <w:pStyle w:val="ab"/>
        <w:ind w:left="720" w:firstLine="0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>Нормативные правовые акты Министерства труда и социальной защиты Республики Беларусь</w:t>
      </w:r>
    </w:p>
    <w:p w:rsidR="00F919CC" w:rsidRDefault="00867285">
      <w:pPr>
        <w:pStyle w:val="ab"/>
        <w:ind w:firstLine="680"/>
        <w:jc w:val="both"/>
      </w:pPr>
      <w:r>
        <w:rPr>
          <w:rFonts w:ascii="Times New Roman" w:hAnsi="Times New Roman"/>
          <w:sz w:val="28"/>
          <w:szCs w:val="28"/>
          <w:lang w:val="be-BY"/>
        </w:rPr>
        <w:t>1. О трудовых книжках [Электронный ресурс] : постановление Министерства труда и социальной защиты Респ. Беларусь, 16 июня 2014, № 40 // ЭТАЛОН. Законодательство Республики Беларусь / Нац. центр правовой информ. Респ. Беларусь. – Минск, 2022.</w:t>
      </w:r>
    </w:p>
    <w:p w:rsidR="00F919CC" w:rsidRDefault="00867285">
      <w:pPr>
        <w:pStyle w:val="ab"/>
        <w:ind w:firstLine="680"/>
        <w:jc w:val="both"/>
      </w:pPr>
      <w:r>
        <w:rPr>
          <w:rFonts w:ascii="Times New Roman" w:hAnsi="Times New Roman"/>
          <w:sz w:val="28"/>
          <w:szCs w:val="28"/>
          <w:lang w:val="be-BY"/>
        </w:rPr>
        <w:t>2. Об установлении Примерной формы трудового договора [Электронный ресурс] : постановление Министерства труда Респ. Беларусь, 27 дек. 1999 г., № 155 // ЭТАЛОН. Законодательство Республики Беларусь / Нац. центр правовой информ. Респ. Беларусь. – Минск, 2022.</w:t>
      </w:r>
    </w:p>
    <w:p w:rsidR="00F919CC" w:rsidRDefault="00867285">
      <w:pPr>
        <w:pStyle w:val="ab"/>
        <w:ind w:firstLine="680"/>
        <w:jc w:val="both"/>
      </w:pPr>
      <w:r>
        <w:rPr>
          <w:rFonts w:ascii="Times New Roman" w:hAnsi="Times New Roman"/>
          <w:sz w:val="28"/>
          <w:szCs w:val="28"/>
          <w:lang w:val="be-BY"/>
        </w:rPr>
        <w:t>3. Типовые правила внутреннего трудового распорядка [Электронный ресурс] : постановление Министерства труда Респ. Беларусь. – 2000. – № 46. – 8/3389 // ЭТАЛОН. Законодательство Республики Беларусь / Нац. центр правовой информ. Респ. Беларусь. – Минск, 2022.</w:t>
      </w:r>
    </w:p>
    <w:p w:rsidR="00F919CC" w:rsidRDefault="00F91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9CC" w:rsidRDefault="00867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ЛИТЕРАТУРА</w:t>
      </w:r>
    </w:p>
    <w:p w:rsidR="00F919CC" w:rsidRDefault="00F91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919CC" w:rsidRDefault="0086728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ОСНОВНАЯ:</w:t>
      </w:r>
    </w:p>
    <w:p w:rsidR="00F919CC" w:rsidRDefault="00867285">
      <w:pPr>
        <w:numPr>
          <w:ilvl w:val="0"/>
          <w:numId w:val="2"/>
        </w:numPr>
        <w:tabs>
          <w:tab w:val="left" w:pos="-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Томашевский, К. Л. Трудовое право : учеб. пособие / К. Л. Томашевский, Е.А. Волк. – Минск : Амалфея, 2019. – 488 с.</w:t>
      </w:r>
    </w:p>
    <w:p w:rsidR="00F919CC" w:rsidRDefault="00867285">
      <w:pPr>
        <w:numPr>
          <w:ilvl w:val="0"/>
          <w:numId w:val="2"/>
        </w:numPr>
        <w:tabs>
          <w:tab w:val="left" w:pos="-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/>
        </w:rPr>
        <w:t>2.</w:t>
      </w:r>
      <w:r>
        <w:rPr>
          <w:rFonts w:ascii="Times New Roman" w:hAnsi="Times New Roman"/>
          <w:sz w:val="28"/>
          <w:szCs w:val="28"/>
        </w:rPr>
        <w:t>Греченков, А. А. Трудовое право : учеб. пособие / А. А. Греченков. –2-е изд., перераб. и доп. – Минск : Академия МВД, 2017. – 431 с.</w:t>
      </w:r>
    </w:p>
    <w:p w:rsidR="00F919CC" w:rsidRDefault="00867285">
      <w:pPr>
        <w:numPr>
          <w:ilvl w:val="0"/>
          <w:numId w:val="2"/>
        </w:numPr>
        <w:tabs>
          <w:tab w:val="left" w:pos="-510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en-US"/>
        </w:rPr>
        <w:t>3.</w:t>
      </w:r>
      <w:hyperlink r:id="rId7">
        <w:r>
          <w:rPr>
            <w:rStyle w:val="a4"/>
            <w:rFonts w:ascii="Times New Roman" w:hAnsi="Times New Roman"/>
            <w:b w:val="0"/>
            <w:sz w:val="28"/>
            <w:szCs w:val="28"/>
            <w:shd w:val="clear" w:color="auto" w:fill="FFFFFF"/>
            <w:lang w:val="en-US"/>
          </w:rPr>
          <w:t>Трудовое право : учеб.-метод. комплекс / Е. А. Волк, К. Л. Томашевский. – Минск : Междунар. ун-т «МИТСО», 2016. – 216 с.</w:t>
        </w:r>
      </w:hyperlink>
    </w:p>
    <w:p w:rsidR="00F919CC" w:rsidRDefault="00867285">
      <w:pPr>
        <w:numPr>
          <w:ilvl w:val="0"/>
          <w:numId w:val="2"/>
        </w:numPr>
        <w:tabs>
          <w:tab w:val="left" w:pos="-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/>
        </w:rPr>
        <w:t>4.</w:t>
      </w:r>
      <w:r>
        <w:rPr>
          <w:rFonts w:ascii="Times New Roman" w:hAnsi="Times New Roman"/>
          <w:sz w:val="28"/>
          <w:szCs w:val="28"/>
        </w:rPr>
        <w:t xml:space="preserve">Трудовое право: учебник / В. И. Семенков [и др.]; под ред. В. И. Семенкова. – Минск : Адукацыя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выхаванне, 2016. – 712 с.</w:t>
      </w:r>
    </w:p>
    <w:p w:rsidR="00F919CC" w:rsidRDefault="00867285">
      <w:pPr>
        <w:numPr>
          <w:ilvl w:val="0"/>
          <w:numId w:val="2"/>
        </w:numPr>
        <w:tabs>
          <w:tab w:val="left" w:pos="-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5.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Трудовое право: практикум : учебное пособие / Г.А. Василевич [и др.]; под общ. ред. К.Л. Томашевского. – Минск : Адукацыя і выхаванне, 2015. – 232 с.</w:t>
      </w:r>
    </w:p>
    <w:p w:rsidR="00F919CC" w:rsidRDefault="00F919CC">
      <w:pPr>
        <w:pStyle w:val="aa"/>
        <w:tabs>
          <w:tab w:val="left" w:pos="3480"/>
          <w:tab w:val="left" w:pos="7755"/>
        </w:tabs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919CC" w:rsidRDefault="00867285">
      <w:pPr>
        <w:pStyle w:val="aa"/>
        <w:tabs>
          <w:tab w:val="left" w:pos="3480"/>
          <w:tab w:val="left" w:pos="7755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ДОПОЛНИТЕЛЬНАЯ:</w:t>
      </w:r>
    </w:p>
    <w:p w:rsidR="00F919CC" w:rsidRDefault="00F919CC">
      <w:pPr>
        <w:pStyle w:val="aa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9CC" w:rsidRDefault="0086728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Белорусский путь развития (вопросы и ответы) : справочник / М. Г. Жилинский [и др.]. – Минск : Академия управления при Президенте Республики Беларусь, 2017. – 184 с.</w:t>
      </w:r>
    </w:p>
    <w:p w:rsidR="00F919CC" w:rsidRDefault="0086728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1F1F1F"/>
          <w:sz w:val="28"/>
          <w:szCs w:val="28"/>
          <w:shd w:val="clear" w:color="auto" w:fill="FFFFFF"/>
          <w:lang w:val="en-US"/>
        </w:rPr>
        <w:t>2.</w:t>
      </w:r>
      <w:r>
        <w:rPr>
          <w:rStyle w:val="a4"/>
          <w:rFonts w:ascii="Times New Roman" w:hAnsi="Times New Roman"/>
          <w:b w:val="0"/>
          <w:color w:val="1F1F1F"/>
          <w:sz w:val="28"/>
          <w:szCs w:val="28"/>
          <w:shd w:val="clear" w:color="auto" w:fill="FFFFFF"/>
        </w:rPr>
        <w:t>Евразийское трудовое право : учебник / Е. А. Волк, Е. С. Герасимова, С. Ю. Головина [и др.] ; под общ. ред. М. В. Лушниковой, К. С. Раманкулова, К. Л. Томашевского. – М. : Проспект, 2017. – 496 с.</w:t>
      </w:r>
    </w:p>
    <w:p w:rsidR="00F919CC" w:rsidRDefault="0086728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1F1F1F"/>
          <w:sz w:val="28"/>
          <w:szCs w:val="28"/>
          <w:shd w:val="clear" w:color="auto" w:fill="FFFFFF"/>
          <w:lang w:val="en-US"/>
        </w:rPr>
        <w:t>3.</w:t>
      </w:r>
      <w:r>
        <w:rPr>
          <w:rStyle w:val="a4"/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Идея свободы в трудовом праве / Е. А. Волк [и др.]; под общ.ред. К. Л. Томашевского. – Минск : Амалфея, 2015. – 232 с.</w:t>
      </w:r>
    </w:p>
    <w:p w:rsidR="00F919CC" w:rsidRDefault="0086728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4.</w:t>
      </w:r>
      <w:r>
        <w:rPr>
          <w:rFonts w:ascii="Times New Roman" w:hAnsi="Times New Roman"/>
          <w:sz w:val="28"/>
          <w:szCs w:val="28"/>
        </w:rPr>
        <w:t>Комментарий к Трудовому кодексу Российской Федерации (постатейный) / А. А. Андреев, Э. Н. Бондаренко, К. Н. Гусов и др. ; ред. Э. Г. Тучкова. – 10-е изд., перераб. и доп. – М. : Проспект, 2018. – 1375 с. </w:t>
      </w:r>
      <w:r>
        <w:rPr>
          <w:rFonts w:ascii="Times New Roman" w:hAnsi="Times New Roman"/>
          <w:sz w:val="28"/>
          <w:szCs w:val="28"/>
        </w:rPr>
        <w:tab/>
      </w:r>
    </w:p>
    <w:p w:rsidR="00F919CC" w:rsidRDefault="0086728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5. </w:t>
      </w:r>
      <w:r>
        <w:rPr>
          <w:rFonts w:ascii="Times New Roman" w:hAnsi="Times New Roman"/>
          <w:sz w:val="28"/>
          <w:szCs w:val="28"/>
        </w:rPr>
        <w:t>Лушников, А. М. Гендер в законе : монография / А. М. Лушников, М. В. Лушникова, Н. Н. Тарусина. – М. : Проспект, 2015. – 480 с.</w:t>
      </w:r>
    </w:p>
    <w:p w:rsidR="00F919CC" w:rsidRDefault="0086728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6.</w:t>
      </w:r>
      <w:r>
        <w:rPr>
          <w:rFonts w:ascii="Times New Roman" w:hAnsi="Times New Roman"/>
          <w:sz w:val="28"/>
          <w:szCs w:val="28"/>
        </w:rPr>
        <w:t>Лушников, А. М. Охрана труда и трудоправовой контроль (надзор) : научно-практическое пособие / А. М. Лушников, М. В. Лушникова. – М. : Проспект, 2015. – 248 с.</w:t>
      </w:r>
    </w:p>
    <w:p w:rsidR="00F919CC" w:rsidRDefault="0086728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7. </w:t>
      </w:r>
      <w:r>
        <w:rPr>
          <w:rFonts w:ascii="Times New Roman" w:hAnsi="Times New Roman"/>
          <w:sz w:val="28"/>
          <w:szCs w:val="28"/>
        </w:rPr>
        <w:t>Ковалева, Е. А. Очерки по истории трудового права Беларуси / Е. А. Ковалева, Т. В. Ковалева. – Гомель : Гомельский государственный университет им. Ф. Скорины, 2015. – 324 с.</w:t>
      </w:r>
    </w:p>
    <w:p w:rsidR="00F919CC" w:rsidRDefault="0086728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8. </w:t>
      </w:r>
      <w:r>
        <w:rPr>
          <w:rFonts w:ascii="Times New Roman" w:hAnsi="Times New Roman"/>
          <w:sz w:val="28"/>
          <w:szCs w:val="28"/>
        </w:rPr>
        <w:t>Мельник, В. А. Основы идеологии белорусского государства : учебник / В. А. Мельник – Минск : «Вышэйшая школа», 2017. – 65 с.</w:t>
      </w:r>
    </w:p>
    <w:p w:rsidR="00F919CC" w:rsidRDefault="0086728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9. </w:t>
      </w:r>
      <w:r>
        <w:rPr>
          <w:rFonts w:ascii="Times New Roman" w:hAnsi="Times New Roman"/>
          <w:sz w:val="28"/>
          <w:szCs w:val="28"/>
        </w:rPr>
        <w:t>Постатейный комментарий Трудового кодекса Республики Беларусь / ред. совет: Г. А. Василевич (председатель); А. А. Греченков, Г. Б. Шишко. – Минск : Регистр, 2020. – 1360 с.</w:t>
      </w:r>
    </w:p>
    <w:p w:rsidR="00F919CC" w:rsidRDefault="0086728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en-US"/>
        </w:rPr>
        <w:t>1</w:t>
      </w:r>
      <w:r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en-US"/>
        </w:rPr>
        <w:t xml:space="preserve">0. </w:t>
      </w:r>
      <w:hyperlink r:id="rId8">
        <w:r>
          <w:rPr>
            <w:rStyle w:val="a4"/>
            <w:rFonts w:ascii="Times New Roman" w:hAnsi="Times New Roman"/>
            <w:b w:val="0"/>
            <w:sz w:val="28"/>
            <w:szCs w:val="28"/>
            <w:shd w:val="clear" w:color="auto" w:fill="FFFFFF"/>
            <w:lang w:val="en-US"/>
          </w:rPr>
          <w:t>Правовое регулирование социального партнерства и трудовых отношений в Беларуси и за рубежом : сб. материалов IX Междунар. науч. конф. студентов и молодых ученых, VIII Республиканского конкурса по трудовому праву и процессу имени В. И. Семенкова, посв. 115-летию профсоюзного движения Беларуси (г. Минск, 25–26 апр. 2019 г.) / редкол. : К. Л. Томашевский (гл. ред.) [и др.]. – Минск : Междунар. ун-т «МИТСО», 2019. – 1 электр. опт. диск.</w:t>
        </w:r>
      </w:hyperlink>
    </w:p>
    <w:p w:rsidR="00F919CC" w:rsidRDefault="0086728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11.</w:t>
      </w:r>
      <w:r>
        <w:rPr>
          <w:rStyle w:val="a4"/>
          <w:rFonts w:ascii="Times New Roman" w:hAnsi="Times New Roman"/>
          <w:b w:val="0"/>
          <w:color w:val="222222"/>
          <w:sz w:val="28"/>
          <w:szCs w:val="28"/>
          <w:shd w:val="clear" w:color="auto" w:fill="FFFFFF"/>
        </w:rPr>
        <w:t>Теоретико-прикладные аспекты занятости и эффективной организации труда в современных условиях </w:t>
      </w: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сб. науч. ст. / под ред. И. А. Комоцкой, Т. М. Петоченко. – Минск : Четыре четверти, 2019. – 216 с.</w:t>
      </w:r>
    </w:p>
    <w:p w:rsidR="00F919CC" w:rsidRDefault="0086728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12.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</w:t>
      </w:r>
      <w:r>
        <w:rPr>
          <w:rStyle w:val="a4"/>
          <w:rFonts w:ascii="Times New Roman" w:hAnsi="Times New Roman"/>
          <w:b w:val="0"/>
          <w:color w:val="1F1F1F"/>
          <w:sz w:val="28"/>
          <w:szCs w:val="28"/>
        </w:rPr>
        <w:t>омашевский, К. Л. Источники трудового права государств – членов Евразийского Экономического Союза (проблемы теории и практики): монография / К. Л. Томашевский. – Минск: Междунар. ун-т «МИТСО», 2017. – 560 с.</w:t>
      </w:r>
    </w:p>
    <w:p w:rsidR="00F919CC" w:rsidRDefault="0086728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13.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Трудовые споры и их урегулирование : учебно-методическое пособие / А. Г. Авдей, С. В. Агиевец, О. С. Курылева </w:t>
      </w:r>
      <w:r>
        <w:rPr>
          <w:rFonts w:ascii="Times New Roman" w:hAnsi="Times New Roman"/>
          <w:sz w:val="28"/>
          <w:szCs w:val="28"/>
        </w:rPr>
        <w:t xml:space="preserve">[и др.]. – Минск : БГУ, 2015. – 244 с. </w:t>
      </w:r>
    </w:p>
    <w:p w:rsidR="00F919CC" w:rsidRDefault="00F91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9CC" w:rsidRDefault="0086728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Интернет-источники:</w:t>
      </w:r>
    </w:p>
    <w:p w:rsidR="00F919CC" w:rsidRDefault="00867285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president.gov.by – официальный сайт Президента Республики Беларусь.</w:t>
      </w:r>
    </w:p>
    <w:p w:rsidR="00F919CC" w:rsidRDefault="00867285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government.gov.by – Совет Министров Республики Беларусь.</w:t>
      </w:r>
    </w:p>
    <w:p w:rsidR="00F919CC" w:rsidRDefault="00867285">
      <w:pPr>
        <w:tabs>
          <w:tab w:val="left" w:pos="794"/>
          <w:tab w:val="left" w:pos="3856"/>
          <w:tab w:val="left" w:pos="5557"/>
          <w:tab w:val="left" w:pos="77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belarus.by – официальный сайт Республики Беларусь.</w:t>
      </w:r>
    </w:p>
    <w:p w:rsidR="00F919CC" w:rsidRDefault="00F919CC">
      <w:pPr>
        <w:overflowPunct w:val="0"/>
        <w:spacing w:after="0" w:line="240" w:lineRule="auto"/>
        <w:ind w:firstLine="709"/>
        <w:jc w:val="center"/>
        <w:rPr>
          <w:rStyle w:val="20"/>
          <w:rFonts w:eastAsia="Calibri"/>
          <w:b/>
        </w:rPr>
      </w:pPr>
    </w:p>
    <w:p w:rsidR="00F919CC" w:rsidRDefault="00F919CC">
      <w:pPr>
        <w:spacing w:after="0" w:line="240" w:lineRule="auto"/>
        <w:ind w:firstLine="709"/>
        <w:jc w:val="both"/>
      </w:pPr>
    </w:p>
    <w:p w:rsidR="00F919CC" w:rsidRDefault="00F919CC">
      <w:pPr>
        <w:spacing w:after="0" w:line="240" w:lineRule="auto"/>
        <w:ind w:firstLine="709"/>
        <w:jc w:val="both"/>
      </w:pPr>
    </w:p>
    <w:sectPr w:rsidR="00F919CC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03E"/>
    <w:multiLevelType w:val="multilevel"/>
    <w:tmpl w:val="E0D616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A2D6832"/>
    <w:multiLevelType w:val="multilevel"/>
    <w:tmpl w:val="318AE7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2BF100B1"/>
    <w:multiLevelType w:val="multilevel"/>
    <w:tmpl w:val="8968C2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8BF342D"/>
    <w:multiLevelType w:val="multilevel"/>
    <w:tmpl w:val="CF7094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604283E"/>
    <w:multiLevelType w:val="multilevel"/>
    <w:tmpl w:val="2E802B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6A7B4FD9"/>
    <w:multiLevelType w:val="multilevel"/>
    <w:tmpl w:val="2086F7E4"/>
    <w:lvl w:ilvl="0">
      <w:start w:val="1"/>
      <w:numFmt w:val="decimal"/>
      <w:lvlText w:val="%1."/>
      <w:lvlJc w:val="left"/>
      <w:pPr>
        <w:tabs>
          <w:tab w:val="num" w:pos="0"/>
        </w:tabs>
        <w:ind w:left="1070" w:hanging="71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CC"/>
    <w:rsid w:val="00867285"/>
    <w:rsid w:val="00F766BA"/>
    <w:rsid w:val="00F9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E7F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"/>
    <w:uiPriority w:val="99"/>
    <w:qFormat/>
    <w:locked/>
    <w:rsid w:val="002E1F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9E7FF9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2">
    <w:name w:val="Основной текст (2) + Полужирный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20">
    <w:name w:val="Основной текст (2) + Курсив"/>
    <w:basedOn w:val="a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styleId="a3">
    <w:name w:val="Emphasis"/>
    <w:basedOn w:val="a0"/>
    <w:qFormat/>
    <w:rPr>
      <w:i/>
      <w:iCs/>
    </w:rPr>
  </w:style>
  <w:style w:type="character" w:styleId="a4">
    <w:name w:val="Strong"/>
    <w:basedOn w:val="a0"/>
    <w:qFormat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30">
    <w:name w:val="Body Text 3"/>
    <w:basedOn w:val="a"/>
    <w:uiPriority w:val="99"/>
    <w:qFormat/>
    <w:rsid w:val="002E1F90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9E7FF9"/>
    <w:pPr>
      <w:ind w:left="720"/>
      <w:contextualSpacing/>
    </w:pPr>
  </w:style>
  <w:style w:type="paragraph" w:styleId="ab">
    <w:name w:val="No Spacing"/>
    <w:qFormat/>
    <w:pPr>
      <w:ind w:firstLine="709"/>
    </w:pPr>
    <w:rPr>
      <w:rFonts w:asciiTheme="minorHAnsi" w:eastAsia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E7F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"/>
    <w:uiPriority w:val="99"/>
    <w:qFormat/>
    <w:locked/>
    <w:rsid w:val="002E1F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9E7FF9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2">
    <w:name w:val="Основной текст (2) + Полужирный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20">
    <w:name w:val="Основной текст (2) + Курсив"/>
    <w:basedOn w:val="a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styleId="a3">
    <w:name w:val="Emphasis"/>
    <w:basedOn w:val="a0"/>
    <w:qFormat/>
    <w:rPr>
      <w:i/>
      <w:iCs/>
    </w:rPr>
  </w:style>
  <w:style w:type="character" w:styleId="a4">
    <w:name w:val="Strong"/>
    <w:basedOn w:val="a0"/>
    <w:qFormat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30">
    <w:name w:val="Body Text 3"/>
    <w:basedOn w:val="a"/>
    <w:uiPriority w:val="99"/>
    <w:qFormat/>
    <w:rsid w:val="002E1F90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9E7FF9"/>
    <w:pPr>
      <w:ind w:left="720"/>
      <w:contextualSpacing/>
    </w:pPr>
  </w:style>
  <w:style w:type="paragraph" w:styleId="ab">
    <w:name w:val="No Spacing"/>
    <w:qFormat/>
    <w:pPr>
      <w:ind w:firstLine="709"/>
    </w:pPr>
    <w:rPr>
      <w:rFonts w:asciiTheme="minorHAnsi" w:eastAsia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so.by/web/uploads/ckeditor/1573599045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tp.mitso.by/sites/default/files/bookimages/UMK_Trudovoe_pravo_Volk_Tomashevski_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g.b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6367</Words>
  <Characters>36296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aspirantura</cp:lastModifiedBy>
  <cp:revision>2</cp:revision>
  <cp:lastPrinted>2017-10-16T06:32:00Z</cp:lastPrinted>
  <dcterms:created xsi:type="dcterms:W3CDTF">2022-11-02T08:15:00Z</dcterms:created>
  <dcterms:modified xsi:type="dcterms:W3CDTF">2022-11-02T08:15:00Z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Ya Blondinko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